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X="5191"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tblGrid>
      <w:tr w:rsidR="00A21233" w14:paraId="0649C13F" w14:textId="77777777" w:rsidTr="00EE6D70">
        <w:trPr>
          <w:trHeight w:val="6227"/>
        </w:trPr>
        <w:tc>
          <w:tcPr>
            <w:tcW w:w="3964" w:type="dxa"/>
            <w:shd w:val="clear" w:color="auto" w:fill="00B0F0"/>
          </w:tcPr>
          <w:p w14:paraId="576F25BE" w14:textId="7D9BB940" w:rsidR="00A21233" w:rsidRPr="009B756E" w:rsidRDefault="00A21233" w:rsidP="009B756E">
            <w:pPr>
              <w:spacing w:after="0" w:line="240" w:lineRule="auto"/>
              <w:rPr>
                <w:rFonts w:ascii="Times New Roman" w:hAnsi="Times New Roman" w:cs="Times New Roman"/>
                <w:color w:val="FFFF00"/>
              </w:rPr>
            </w:pPr>
            <w:r w:rsidRPr="009B756E">
              <w:rPr>
                <w:rFonts w:ascii="Times New Roman" w:hAnsi="Times New Roman" w:cs="Times New Roman"/>
                <w:color w:val="FFFF00"/>
              </w:rPr>
              <w:t xml:space="preserve">Załącznik do </w:t>
            </w:r>
            <w:r w:rsidR="008B6625">
              <w:rPr>
                <w:rFonts w:ascii="Times New Roman" w:hAnsi="Times New Roman" w:cs="Times New Roman"/>
                <w:color w:val="FFFF00"/>
              </w:rPr>
              <w:t>U</w:t>
            </w:r>
            <w:r w:rsidRPr="009B756E">
              <w:rPr>
                <w:rFonts w:ascii="Times New Roman" w:hAnsi="Times New Roman" w:cs="Times New Roman"/>
                <w:color w:val="FFFF00"/>
              </w:rPr>
              <w:t>chwały Nr</w:t>
            </w:r>
            <w:r w:rsidR="008B6625">
              <w:rPr>
                <w:rFonts w:ascii="Times New Roman" w:hAnsi="Times New Roman" w:cs="Times New Roman"/>
                <w:color w:val="FFFF00"/>
              </w:rPr>
              <w:t xml:space="preserve"> VII/56/2024</w:t>
            </w:r>
            <w:r w:rsidRPr="009B756E">
              <w:rPr>
                <w:rFonts w:ascii="Times New Roman" w:hAnsi="Times New Roman" w:cs="Times New Roman"/>
                <w:color w:val="FFFF00"/>
              </w:rPr>
              <w:t xml:space="preserve"> </w:t>
            </w:r>
          </w:p>
          <w:p w14:paraId="6F3335F1" w14:textId="5DF1F8EC" w:rsidR="00A21233" w:rsidRPr="009B756E" w:rsidRDefault="00A21233" w:rsidP="009B756E">
            <w:pPr>
              <w:spacing w:after="0" w:line="240" w:lineRule="auto"/>
              <w:rPr>
                <w:rFonts w:ascii="Times New Roman" w:hAnsi="Times New Roman" w:cs="Times New Roman"/>
                <w:color w:val="FFFF00"/>
              </w:rPr>
            </w:pPr>
            <w:r w:rsidRPr="009B756E">
              <w:rPr>
                <w:rFonts w:ascii="Times New Roman" w:hAnsi="Times New Roman" w:cs="Times New Roman"/>
                <w:color w:val="FFFF00"/>
              </w:rPr>
              <w:t xml:space="preserve">Rady Gminy Czarna Dąbrówka z dnia                                                                                      </w:t>
            </w:r>
            <w:r w:rsidR="008B6625">
              <w:rPr>
                <w:rFonts w:ascii="Times New Roman" w:hAnsi="Times New Roman" w:cs="Times New Roman"/>
                <w:color w:val="FFFF00"/>
              </w:rPr>
              <w:t xml:space="preserve">5 </w:t>
            </w:r>
            <w:r w:rsidR="00490AB9">
              <w:rPr>
                <w:rFonts w:ascii="Times New Roman" w:hAnsi="Times New Roman" w:cs="Times New Roman"/>
                <w:color w:val="FFFF00"/>
              </w:rPr>
              <w:t>listopada</w:t>
            </w:r>
            <w:r w:rsidRPr="009B756E">
              <w:rPr>
                <w:rFonts w:ascii="Times New Roman" w:hAnsi="Times New Roman" w:cs="Times New Roman"/>
                <w:color w:val="FFFF00"/>
              </w:rPr>
              <w:t xml:space="preserve"> 2024r.  </w:t>
            </w:r>
          </w:p>
          <w:p w14:paraId="30D213AE" w14:textId="77777777" w:rsidR="00A21233" w:rsidRDefault="00A21233" w:rsidP="00A21233">
            <w:pPr>
              <w:spacing w:after="0"/>
              <w:rPr>
                <w:rFonts w:ascii="Times New Roman" w:hAnsi="Times New Roman" w:cs="Times New Roman"/>
              </w:rPr>
            </w:pPr>
          </w:p>
        </w:tc>
      </w:tr>
    </w:tbl>
    <w:p w14:paraId="4BAA0F3D" w14:textId="69080A74" w:rsidR="008E0E62" w:rsidRDefault="008E0E62" w:rsidP="00A21233">
      <w:pPr>
        <w:spacing w:after="0"/>
        <w:rPr>
          <w:rFonts w:ascii="Times New Roman" w:hAnsi="Times New Roman" w:cs="Times New Roman"/>
        </w:rPr>
      </w:pPr>
      <w:r>
        <w:rPr>
          <w:rFonts w:ascii="Times New Roman" w:hAnsi="Times New Roman" w:cs="Times New Roman"/>
        </w:rPr>
        <w:t xml:space="preserve">                                                                                                    </w:t>
      </w:r>
    </w:p>
    <w:p w14:paraId="316BE198" w14:textId="7485E253" w:rsidR="008E0E62" w:rsidRPr="008E0E62" w:rsidRDefault="00A21233" w:rsidP="008E0E62">
      <w:pPr>
        <w:rPr>
          <w:rFonts w:ascii="Times New Roman" w:hAnsi="Times New Roman" w:cs="Times New Roman"/>
        </w:rPr>
      </w:pPr>
      <w:r w:rsidRPr="008E0E62">
        <w:rPr>
          <w:rFonts w:ascii="Times New Roman" w:hAnsi="Times New Roman" w:cs="Times New Roman"/>
          <w:noProof/>
        </w:rPr>
        <w:drawing>
          <wp:anchor distT="0" distB="0" distL="114300" distR="114300" simplePos="0" relativeHeight="251658240" behindDoc="1" locked="0" layoutInCell="1" allowOverlap="1" wp14:anchorId="4E5D40EE" wp14:editId="2B61D544">
            <wp:simplePos x="0" y="0"/>
            <wp:positionH relativeFrom="column">
              <wp:posOffset>-347345</wp:posOffset>
            </wp:positionH>
            <wp:positionV relativeFrom="paragraph">
              <wp:posOffset>269875</wp:posOffset>
            </wp:positionV>
            <wp:extent cx="3431540" cy="1657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154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4D9C9" w14:textId="0A472BAE" w:rsidR="008E0E62" w:rsidRPr="008E0E62" w:rsidRDefault="008E0E62" w:rsidP="008E0E62">
      <w:pPr>
        <w:rPr>
          <w:rFonts w:ascii="Times New Roman" w:hAnsi="Times New Roman" w:cs="Times New Roman"/>
        </w:rPr>
      </w:pPr>
    </w:p>
    <w:p w14:paraId="13C5D38E" w14:textId="1ABE1932" w:rsidR="008E0E62" w:rsidRDefault="008E0E62" w:rsidP="008E0E62">
      <w:pPr>
        <w:rPr>
          <w:rFonts w:ascii="Times New Roman" w:hAnsi="Times New Roman" w:cs="Times New Roman"/>
        </w:rPr>
      </w:pPr>
    </w:p>
    <w:p w14:paraId="3F630A91" w14:textId="6B3F2701" w:rsidR="008E0E62" w:rsidRDefault="008E0E62" w:rsidP="008E0E62">
      <w:pPr>
        <w:rPr>
          <w:rFonts w:ascii="Times New Roman" w:hAnsi="Times New Roman" w:cs="Times New Roman"/>
        </w:rPr>
      </w:pPr>
    </w:p>
    <w:p w14:paraId="37801090" w14:textId="77777777" w:rsidR="006C4CD5" w:rsidRDefault="006C4CD5" w:rsidP="008E0E62">
      <w:pPr>
        <w:rPr>
          <w:rFonts w:ascii="Times New Roman" w:hAnsi="Times New Roman" w:cs="Times New Roman"/>
        </w:rPr>
      </w:pPr>
    </w:p>
    <w:p w14:paraId="1E42FE03" w14:textId="67E58928" w:rsidR="006C4CD5" w:rsidRDefault="006C4CD5" w:rsidP="008E0E62">
      <w:pPr>
        <w:rPr>
          <w:rFonts w:ascii="Times New Roman" w:hAnsi="Times New Roman" w:cs="Times New Roman"/>
        </w:rPr>
      </w:pPr>
    </w:p>
    <w:tbl>
      <w:tblPr>
        <w:tblpPr w:leftFromText="141" w:rightFromText="141" w:vertAnchor="text" w:horzAnchor="margin" w:tblpY="167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40"/>
        <w:gridCol w:w="3727"/>
        <w:gridCol w:w="857"/>
      </w:tblGrid>
      <w:tr w:rsidR="00A21233" w14:paraId="2BD3C3A5" w14:textId="77777777" w:rsidTr="00A21233">
        <w:trPr>
          <w:trHeight w:val="2580"/>
        </w:trPr>
        <w:tc>
          <w:tcPr>
            <w:tcW w:w="9924" w:type="dxa"/>
            <w:gridSpan w:val="3"/>
            <w:shd w:val="clear" w:color="auto" w:fill="0070C0"/>
          </w:tcPr>
          <w:p w14:paraId="7DE7943A" w14:textId="77777777" w:rsidR="00A21233" w:rsidRDefault="00A21233" w:rsidP="00A21233">
            <w:pPr>
              <w:jc w:val="center"/>
              <w:rPr>
                <w:rFonts w:ascii="Times New Roman" w:hAnsi="Times New Roman" w:cs="Times New Roman"/>
              </w:rPr>
            </w:pPr>
          </w:p>
          <w:p w14:paraId="382E775F" w14:textId="297DACC7" w:rsidR="00A21233" w:rsidRPr="009B756E" w:rsidRDefault="00A21233" w:rsidP="00A21233">
            <w:pPr>
              <w:shd w:val="clear" w:color="auto" w:fill="0070C0"/>
              <w:jc w:val="center"/>
              <w:rPr>
                <w:rFonts w:ascii="Times New Roman" w:hAnsi="Times New Roman" w:cs="Times New Roman"/>
                <w:b/>
                <w:bCs/>
                <w:color w:val="FFFFFF" w:themeColor="background1"/>
                <w:sz w:val="44"/>
                <w:szCs w:val="44"/>
              </w:rPr>
            </w:pPr>
            <w:r w:rsidRPr="009B756E">
              <w:rPr>
                <w:rFonts w:ascii="Times New Roman" w:hAnsi="Times New Roman" w:cs="Times New Roman"/>
                <w:b/>
                <w:bCs/>
                <w:color w:val="FFFFFF" w:themeColor="background1"/>
                <w:sz w:val="44"/>
                <w:szCs w:val="44"/>
              </w:rPr>
              <w:t>GMINNY PROGRAM WSPIERANIA RODZINY  GMIN</w:t>
            </w:r>
            <w:r w:rsidR="009B756E" w:rsidRPr="009B756E">
              <w:rPr>
                <w:rFonts w:ascii="Times New Roman" w:hAnsi="Times New Roman" w:cs="Times New Roman"/>
                <w:b/>
                <w:bCs/>
                <w:color w:val="FFFFFF" w:themeColor="background1"/>
                <w:sz w:val="44"/>
                <w:szCs w:val="44"/>
              </w:rPr>
              <w:t>Y</w:t>
            </w:r>
            <w:r w:rsidRPr="009B756E">
              <w:rPr>
                <w:rFonts w:ascii="Times New Roman" w:hAnsi="Times New Roman" w:cs="Times New Roman"/>
                <w:b/>
                <w:bCs/>
                <w:color w:val="FFFFFF" w:themeColor="background1"/>
                <w:sz w:val="44"/>
                <w:szCs w:val="44"/>
              </w:rPr>
              <w:t xml:space="preserve"> CZARNA DĄBRÓWKA </w:t>
            </w:r>
          </w:p>
          <w:p w14:paraId="69A64C8E" w14:textId="77777777" w:rsidR="00A21233" w:rsidRDefault="00A21233" w:rsidP="00A21233">
            <w:pPr>
              <w:shd w:val="clear" w:color="auto" w:fill="0070C0"/>
              <w:jc w:val="center"/>
              <w:rPr>
                <w:rFonts w:ascii="Times New Roman" w:hAnsi="Times New Roman" w:cs="Times New Roman"/>
              </w:rPr>
            </w:pPr>
            <w:r w:rsidRPr="009B756E">
              <w:rPr>
                <w:rFonts w:ascii="Times New Roman" w:hAnsi="Times New Roman" w:cs="Times New Roman"/>
                <w:b/>
                <w:bCs/>
                <w:color w:val="FFFFFF" w:themeColor="background1"/>
                <w:sz w:val="44"/>
                <w:szCs w:val="44"/>
              </w:rPr>
              <w:t xml:space="preserve">NA LATA 2025-2027 </w:t>
            </w:r>
          </w:p>
        </w:tc>
      </w:tr>
      <w:tr w:rsidR="00A21233" w14:paraId="3A20AD77" w14:textId="77777777" w:rsidTr="00A21233">
        <w:trPr>
          <w:gridBefore w:val="1"/>
          <w:gridAfter w:val="1"/>
          <w:wBefore w:w="5340" w:type="dxa"/>
          <w:wAfter w:w="857" w:type="dxa"/>
          <w:trHeight w:val="5612"/>
        </w:trPr>
        <w:tc>
          <w:tcPr>
            <w:tcW w:w="3727" w:type="dxa"/>
            <w:shd w:val="clear" w:color="auto" w:fill="00B0F0"/>
          </w:tcPr>
          <w:p w14:paraId="1E820B9C" w14:textId="77777777" w:rsidR="00A21233" w:rsidRDefault="00A21233" w:rsidP="00A21233">
            <w:pPr>
              <w:rPr>
                <w:rFonts w:ascii="Times New Roman" w:hAnsi="Times New Roman" w:cs="Times New Roman"/>
              </w:rPr>
            </w:pPr>
          </w:p>
          <w:p w14:paraId="0005CBF6" w14:textId="77777777" w:rsidR="00A21233" w:rsidRDefault="00A21233" w:rsidP="00A21233">
            <w:pPr>
              <w:rPr>
                <w:rFonts w:ascii="Times New Roman" w:hAnsi="Times New Roman" w:cs="Times New Roman"/>
              </w:rPr>
            </w:pPr>
          </w:p>
          <w:p w14:paraId="15E8FAF1" w14:textId="77777777" w:rsidR="00A21233" w:rsidRDefault="00A21233" w:rsidP="00A21233">
            <w:pPr>
              <w:rPr>
                <w:rFonts w:ascii="Times New Roman" w:hAnsi="Times New Roman" w:cs="Times New Roman"/>
              </w:rPr>
            </w:pPr>
          </w:p>
          <w:p w14:paraId="43E0AEFA" w14:textId="1FD81364" w:rsidR="00A21233" w:rsidRDefault="00A21233" w:rsidP="00A21233">
            <w:pPr>
              <w:rPr>
                <w:rFonts w:ascii="Times New Roman" w:hAnsi="Times New Roman" w:cs="Times New Roman"/>
              </w:rPr>
            </w:pPr>
          </w:p>
          <w:p w14:paraId="3F6CB2D4" w14:textId="48153E24" w:rsidR="00A21233" w:rsidRDefault="00A21233" w:rsidP="00A21233">
            <w:pPr>
              <w:rPr>
                <w:rFonts w:ascii="Times New Roman" w:hAnsi="Times New Roman" w:cs="Times New Roman"/>
              </w:rPr>
            </w:pPr>
          </w:p>
          <w:p w14:paraId="71FDBDB9" w14:textId="2E644976" w:rsidR="00A21233" w:rsidRDefault="00A21233" w:rsidP="00A21233">
            <w:pPr>
              <w:rPr>
                <w:rFonts w:ascii="Times New Roman" w:hAnsi="Times New Roman" w:cs="Times New Roman"/>
              </w:rPr>
            </w:pPr>
          </w:p>
          <w:p w14:paraId="5862F308" w14:textId="77777777" w:rsidR="00A21233" w:rsidRDefault="00A21233" w:rsidP="00A21233">
            <w:pPr>
              <w:rPr>
                <w:rFonts w:ascii="Times New Roman" w:hAnsi="Times New Roman" w:cs="Times New Roman"/>
              </w:rPr>
            </w:pPr>
          </w:p>
          <w:p w14:paraId="73EF1EC2" w14:textId="77777777" w:rsidR="00A21233" w:rsidRDefault="00A21233" w:rsidP="00A21233">
            <w:pPr>
              <w:rPr>
                <w:rFonts w:ascii="Times New Roman" w:hAnsi="Times New Roman" w:cs="Times New Roman"/>
              </w:rPr>
            </w:pPr>
          </w:p>
          <w:p w14:paraId="2AB514E3" w14:textId="77777777" w:rsidR="00A21233" w:rsidRDefault="00A21233" w:rsidP="00A21233">
            <w:pPr>
              <w:rPr>
                <w:rFonts w:ascii="Times New Roman" w:hAnsi="Times New Roman" w:cs="Times New Roman"/>
              </w:rPr>
            </w:pPr>
          </w:p>
          <w:p w14:paraId="119F978F" w14:textId="77777777" w:rsidR="00A21233" w:rsidRDefault="00A21233" w:rsidP="00A21233">
            <w:pPr>
              <w:rPr>
                <w:rFonts w:ascii="Times New Roman" w:hAnsi="Times New Roman" w:cs="Times New Roman"/>
              </w:rPr>
            </w:pPr>
          </w:p>
          <w:p w14:paraId="5873FBCE" w14:textId="77777777" w:rsidR="00A21233" w:rsidRDefault="00A21233" w:rsidP="00A21233">
            <w:pPr>
              <w:rPr>
                <w:rFonts w:ascii="Times New Roman" w:hAnsi="Times New Roman" w:cs="Times New Roman"/>
              </w:rPr>
            </w:pPr>
          </w:p>
          <w:p w14:paraId="42290139" w14:textId="3AD332D1" w:rsidR="00A21233" w:rsidRDefault="00A21233" w:rsidP="00A21233">
            <w:pPr>
              <w:jc w:val="center"/>
              <w:rPr>
                <w:rFonts w:ascii="Times New Roman" w:hAnsi="Times New Roman" w:cs="Times New Roman"/>
              </w:rPr>
            </w:pPr>
            <w:r w:rsidRPr="009B756E">
              <w:rPr>
                <w:rFonts w:ascii="Times New Roman" w:hAnsi="Times New Roman" w:cs="Times New Roman"/>
                <w:color w:val="FFFF00"/>
              </w:rPr>
              <w:t xml:space="preserve">Czarna Dąbrówka, </w:t>
            </w:r>
            <w:r w:rsidR="00781623">
              <w:rPr>
                <w:rFonts w:ascii="Times New Roman" w:hAnsi="Times New Roman" w:cs="Times New Roman"/>
                <w:color w:val="FFFF00"/>
              </w:rPr>
              <w:t>listopad</w:t>
            </w:r>
            <w:r w:rsidRPr="009B756E">
              <w:rPr>
                <w:rFonts w:ascii="Times New Roman" w:hAnsi="Times New Roman" w:cs="Times New Roman"/>
                <w:color w:val="FFFF00"/>
              </w:rPr>
              <w:t xml:space="preserve"> 2024r.</w:t>
            </w:r>
          </w:p>
        </w:tc>
      </w:tr>
    </w:tbl>
    <w:p w14:paraId="5E6F2A0E" w14:textId="633F5104" w:rsidR="006C4CD5" w:rsidRDefault="006C4CD5" w:rsidP="008E0E62">
      <w:pPr>
        <w:tabs>
          <w:tab w:val="left" w:pos="4080"/>
        </w:tabs>
        <w:jc w:val="center"/>
        <w:rPr>
          <w:rFonts w:ascii="Times New Roman" w:hAnsi="Times New Roman" w:cs="Times New Roman"/>
        </w:rPr>
      </w:pPr>
    </w:p>
    <w:p w14:paraId="0F13F2F4" w14:textId="0B5C2EB8" w:rsidR="00A21233" w:rsidRDefault="00A21233" w:rsidP="008E0E62">
      <w:pPr>
        <w:tabs>
          <w:tab w:val="left" w:pos="4080"/>
        </w:tabs>
        <w:jc w:val="center"/>
        <w:rPr>
          <w:rFonts w:ascii="Times New Roman" w:hAnsi="Times New Roman" w:cs="Times New Roman"/>
        </w:rPr>
      </w:pPr>
    </w:p>
    <w:p w14:paraId="6A790589" w14:textId="3FD6378E" w:rsidR="00A21233" w:rsidRDefault="00A21233" w:rsidP="008E0E62">
      <w:pPr>
        <w:tabs>
          <w:tab w:val="left" w:pos="4080"/>
        </w:tabs>
        <w:jc w:val="center"/>
        <w:rPr>
          <w:rFonts w:ascii="Times New Roman" w:hAnsi="Times New Roman" w:cs="Times New Roman"/>
        </w:rPr>
      </w:pPr>
    </w:p>
    <w:p w14:paraId="181E13D0" w14:textId="54EAC224" w:rsidR="00A21233" w:rsidRDefault="00A21233" w:rsidP="008E0E62">
      <w:pPr>
        <w:tabs>
          <w:tab w:val="left" w:pos="4080"/>
        </w:tabs>
        <w:jc w:val="center"/>
        <w:rPr>
          <w:rFonts w:ascii="Times New Roman" w:hAnsi="Times New Roman" w:cs="Times New Roman"/>
        </w:rPr>
      </w:pPr>
    </w:p>
    <w:p w14:paraId="4D26C607" w14:textId="6387EA69" w:rsidR="00A21233" w:rsidRDefault="00A21233" w:rsidP="008E0E62">
      <w:pPr>
        <w:tabs>
          <w:tab w:val="left" w:pos="4080"/>
        </w:tabs>
        <w:jc w:val="center"/>
        <w:rPr>
          <w:rFonts w:ascii="Times New Roman" w:hAnsi="Times New Roman" w:cs="Times New Roman"/>
        </w:rPr>
      </w:pPr>
    </w:p>
    <w:p w14:paraId="70389F40" w14:textId="474243AD" w:rsidR="00A21233" w:rsidRDefault="00A21233" w:rsidP="008E0E62">
      <w:pPr>
        <w:tabs>
          <w:tab w:val="left" w:pos="4080"/>
        </w:tabs>
        <w:jc w:val="center"/>
        <w:rPr>
          <w:rFonts w:ascii="Times New Roman" w:hAnsi="Times New Roman" w:cs="Times New Roman"/>
        </w:rPr>
      </w:pPr>
    </w:p>
    <w:p w14:paraId="542B0D34" w14:textId="12A65710" w:rsidR="00A21233" w:rsidRDefault="00A21233" w:rsidP="008E0E62">
      <w:pPr>
        <w:tabs>
          <w:tab w:val="left" w:pos="4080"/>
        </w:tabs>
        <w:jc w:val="center"/>
        <w:rPr>
          <w:rFonts w:ascii="Times New Roman" w:hAnsi="Times New Roman" w:cs="Times New Roman"/>
        </w:rPr>
      </w:pPr>
    </w:p>
    <w:p w14:paraId="39D2A0C4" w14:textId="7AA38260" w:rsidR="008E0E62" w:rsidRPr="008E0E62" w:rsidRDefault="008E0E62" w:rsidP="008E0E62">
      <w:pPr>
        <w:tabs>
          <w:tab w:val="left" w:pos="4080"/>
        </w:tabs>
        <w:rPr>
          <w:rFonts w:ascii="Times New Roman" w:hAnsi="Times New Roman" w:cs="Times New Roman"/>
          <w:b/>
          <w:bCs/>
        </w:rPr>
      </w:pPr>
      <w:r w:rsidRPr="008E0E62">
        <w:rPr>
          <w:rFonts w:ascii="Times New Roman" w:hAnsi="Times New Roman" w:cs="Times New Roman"/>
          <w:b/>
          <w:bCs/>
        </w:rPr>
        <w:lastRenderedPageBreak/>
        <w:t xml:space="preserve">SPIS TREŚCI </w:t>
      </w:r>
    </w:p>
    <w:p w14:paraId="6DCD9E6C" w14:textId="38BBB44E" w:rsidR="008E0E62" w:rsidRDefault="008E0E62" w:rsidP="00E16A98">
      <w:pPr>
        <w:tabs>
          <w:tab w:val="left" w:pos="4080"/>
        </w:tabs>
        <w:spacing w:after="0" w:line="360" w:lineRule="auto"/>
        <w:rPr>
          <w:rFonts w:ascii="Times New Roman" w:hAnsi="Times New Roman" w:cs="Times New Roman"/>
        </w:rPr>
      </w:pPr>
      <w:r>
        <w:rPr>
          <w:rFonts w:ascii="Times New Roman" w:hAnsi="Times New Roman" w:cs="Times New Roman"/>
        </w:rPr>
        <w:t>I. Wprowadzenie ………………………………………………………………………………………</w:t>
      </w:r>
      <w:r w:rsidR="004F0842">
        <w:rPr>
          <w:rFonts w:ascii="Times New Roman" w:hAnsi="Times New Roman" w:cs="Times New Roman"/>
        </w:rPr>
        <w:t>..3</w:t>
      </w:r>
    </w:p>
    <w:p w14:paraId="046D32A0" w14:textId="4DBCDE4D" w:rsidR="004F0842" w:rsidRDefault="004F0842" w:rsidP="00E16A98">
      <w:pPr>
        <w:tabs>
          <w:tab w:val="left" w:pos="4080"/>
        </w:tabs>
        <w:spacing w:after="0" w:line="360" w:lineRule="auto"/>
        <w:jc w:val="both"/>
        <w:rPr>
          <w:rFonts w:ascii="Times New Roman" w:hAnsi="Times New Roman" w:cs="Times New Roman"/>
        </w:rPr>
      </w:pPr>
      <w:r w:rsidRPr="004F0842">
        <w:rPr>
          <w:rFonts w:ascii="Times New Roman" w:hAnsi="Times New Roman" w:cs="Times New Roman"/>
        </w:rPr>
        <w:t>II. Podstawa prawna Programu</w:t>
      </w:r>
      <w:r>
        <w:rPr>
          <w:rFonts w:ascii="Times New Roman" w:hAnsi="Times New Roman" w:cs="Times New Roman"/>
        </w:rPr>
        <w:t xml:space="preserve"> …………………………………………………….……………………4</w:t>
      </w:r>
      <w:r w:rsidRPr="004F0842">
        <w:rPr>
          <w:rFonts w:ascii="Times New Roman" w:hAnsi="Times New Roman" w:cs="Times New Roman"/>
        </w:rPr>
        <w:t xml:space="preserve"> </w:t>
      </w:r>
    </w:p>
    <w:p w14:paraId="2BAB3097" w14:textId="1A6F30C1" w:rsidR="00E54349" w:rsidRDefault="00E54349" w:rsidP="00E16A98">
      <w:pPr>
        <w:tabs>
          <w:tab w:val="left" w:pos="4080"/>
        </w:tabs>
        <w:spacing w:after="0" w:line="360" w:lineRule="auto"/>
        <w:jc w:val="both"/>
        <w:rPr>
          <w:rFonts w:ascii="Times New Roman" w:hAnsi="Times New Roman" w:cs="Times New Roman"/>
        </w:rPr>
      </w:pPr>
      <w:r>
        <w:rPr>
          <w:rFonts w:ascii="Times New Roman" w:hAnsi="Times New Roman" w:cs="Times New Roman"/>
        </w:rPr>
        <w:t xml:space="preserve">III. </w:t>
      </w:r>
      <w:r w:rsidRPr="00E54349">
        <w:rPr>
          <w:rFonts w:ascii="Times New Roman" w:hAnsi="Times New Roman" w:cs="Times New Roman"/>
        </w:rPr>
        <w:t>Diagnoza środowiska lokalnego oraz sytuacji rodzin w Gminie Czarna Dąbrówka</w:t>
      </w:r>
      <w:r>
        <w:rPr>
          <w:rFonts w:ascii="Times New Roman" w:hAnsi="Times New Roman" w:cs="Times New Roman"/>
        </w:rPr>
        <w:t>..</w:t>
      </w:r>
      <w:r w:rsidRPr="00E54349">
        <w:rPr>
          <w:rFonts w:ascii="Times New Roman" w:hAnsi="Times New Roman" w:cs="Times New Roman"/>
        </w:rPr>
        <w:t>……………..…4</w:t>
      </w:r>
    </w:p>
    <w:p w14:paraId="1EE98BFA" w14:textId="247E26E4" w:rsidR="004B1949" w:rsidRDefault="00373A2D" w:rsidP="00E16A98">
      <w:pPr>
        <w:spacing w:after="0" w:line="360" w:lineRule="auto"/>
        <w:jc w:val="both"/>
        <w:rPr>
          <w:rFonts w:ascii="Times New Roman" w:hAnsi="Times New Roman" w:cs="Times New Roman"/>
        </w:rPr>
      </w:pPr>
      <w:r>
        <w:rPr>
          <w:rFonts w:ascii="Times New Roman" w:hAnsi="Times New Roman" w:cs="Times New Roman"/>
        </w:rPr>
        <w:t>IV. Adresa</w:t>
      </w:r>
      <w:r w:rsidR="00E512AF">
        <w:rPr>
          <w:rFonts w:ascii="Times New Roman" w:hAnsi="Times New Roman" w:cs="Times New Roman"/>
        </w:rPr>
        <w:t xml:space="preserve">ci </w:t>
      </w:r>
      <w:r>
        <w:rPr>
          <w:rFonts w:ascii="Times New Roman" w:hAnsi="Times New Roman" w:cs="Times New Roman"/>
        </w:rPr>
        <w:t>Programu……</w:t>
      </w:r>
      <w:r w:rsidR="00E512AF">
        <w:rPr>
          <w:rFonts w:ascii="Times New Roman" w:hAnsi="Times New Roman" w:cs="Times New Roman"/>
        </w:rPr>
        <w:t>….</w:t>
      </w:r>
      <w:r>
        <w:rPr>
          <w:rFonts w:ascii="Times New Roman" w:hAnsi="Times New Roman" w:cs="Times New Roman"/>
        </w:rPr>
        <w:t>………………………………………………………………………..9</w:t>
      </w:r>
      <w:r w:rsidR="004B1949">
        <w:rPr>
          <w:rFonts w:ascii="Times New Roman" w:hAnsi="Times New Roman" w:cs="Times New Roman"/>
        </w:rPr>
        <w:t xml:space="preserve">    </w:t>
      </w:r>
      <w:r w:rsidR="004B1949" w:rsidRPr="00A32E4A">
        <w:rPr>
          <w:rFonts w:ascii="Times New Roman" w:hAnsi="Times New Roman" w:cs="Times New Roman"/>
        </w:rPr>
        <w:t>V. Rozwój systemu wsparcia rodziny……………………</w:t>
      </w:r>
      <w:r w:rsidR="00A32E4A">
        <w:rPr>
          <w:rFonts w:ascii="Times New Roman" w:hAnsi="Times New Roman" w:cs="Times New Roman"/>
        </w:rPr>
        <w:t>…</w:t>
      </w:r>
      <w:r w:rsidR="004B1949" w:rsidRPr="00A32E4A">
        <w:rPr>
          <w:rFonts w:ascii="Times New Roman" w:hAnsi="Times New Roman" w:cs="Times New Roman"/>
        </w:rPr>
        <w:t>……………………………………..……11</w:t>
      </w:r>
    </w:p>
    <w:p w14:paraId="4B2B34EF" w14:textId="29F4055D" w:rsidR="00C51823" w:rsidRPr="006F6C7D" w:rsidRDefault="00C51823" w:rsidP="00E16A98">
      <w:pPr>
        <w:pStyle w:val="Akapitzlist"/>
        <w:numPr>
          <w:ilvl w:val="0"/>
          <w:numId w:val="2"/>
        </w:numPr>
        <w:spacing w:after="0" w:line="360" w:lineRule="auto"/>
        <w:ind w:left="170" w:hanging="170"/>
        <w:jc w:val="both"/>
        <w:rPr>
          <w:rFonts w:ascii="Times New Roman" w:hAnsi="Times New Roman" w:cs="Times New Roman"/>
        </w:rPr>
      </w:pPr>
      <w:r w:rsidRPr="006F6C7D">
        <w:rPr>
          <w:rFonts w:ascii="Times New Roman" w:hAnsi="Times New Roman" w:cs="Times New Roman"/>
        </w:rPr>
        <w:t>Cel główny</w:t>
      </w:r>
      <w:r w:rsidR="006F6C7D">
        <w:rPr>
          <w:rFonts w:ascii="Times New Roman" w:hAnsi="Times New Roman" w:cs="Times New Roman"/>
        </w:rPr>
        <w:t xml:space="preserve"> ………………………</w:t>
      </w:r>
      <w:r w:rsidR="00E16A98">
        <w:rPr>
          <w:rFonts w:ascii="Times New Roman" w:hAnsi="Times New Roman" w:cs="Times New Roman"/>
        </w:rPr>
        <w:t>…………………………………………..…..</w:t>
      </w:r>
      <w:r w:rsidR="006F6C7D">
        <w:rPr>
          <w:rFonts w:ascii="Times New Roman" w:hAnsi="Times New Roman" w:cs="Times New Roman"/>
        </w:rPr>
        <w:t>…………………..</w:t>
      </w:r>
      <w:r w:rsidR="00E16A98">
        <w:rPr>
          <w:rFonts w:ascii="Times New Roman" w:hAnsi="Times New Roman" w:cs="Times New Roman"/>
        </w:rPr>
        <w:t>11</w:t>
      </w:r>
    </w:p>
    <w:p w14:paraId="61766001" w14:textId="10F17995" w:rsidR="00C51823" w:rsidRPr="006F6C7D" w:rsidRDefault="00C51823" w:rsidP="00E16A98">
      <w:pPr>
        <w:pStyle w:val="Akapitzlist"/>
        <w:numPr>
          <w:ilvl w:val="0"/>
          <w:numId w:val="2"/>
        </w:numPr>
        <w:spacing w:after="0" w:line="360" w:lineRule="auto"/>
        <w:ind w:left="170" w:hanging="170"/>
        <w:jc w:val="both"/>
        <w:rPr>
          <w:rFonts w:ascii="Times New Roman" w:hAnsi="Times New Roman" w:cs="Times New Roman"/>
        </w:rPr>
      </w:pPr>
      <w:r w:rsidRPr="006F6C7D">
        <w:rPr>
          <w:rFonts w:ascii="Times New Roman" w:hAnsi="Times New Roman" w:cs="Times New Roman"/>
        </w:rPr>
        <w:t>Cele szczegółowe</w:t>
      </w:r>
      <w:r w:rsidR="006F6C7D">
        <w:rPr>
          <w:rFonts w:ascii="Times New Roman" w:hAnsi="Times New Roman" w:cs="Times New Roman"/>
        </w:rPr>
        <w:t xml:space="preserve"> …………………………………</w:t>
      </w:r>
      <w:r w:rsidR="00E16A98">
        <w:rPr>
          <w:rFonts w:ascii="Times New Roman" w:hAnsi="Times New Roman" w:cs="Times New Roman"/>
        </w:rPr>
        <w:t>……………………………………………...</w:t>
      </w:r>
      <w:r w:rsidR="006F6C7D">
        <w:rPr>
          <w:rFonts w:ascii="Times New Roman" w:hAnsi="Times New Roman" w:cs="Times New Roman"/>
        </w:rPr>
        <w:t>….</w:t>
      </w:r>
      <w:r w:rsidR="00E16A98">
        <w:rPr>
          <w:rFonts w:ascii="Times New Roman" w:hAnsi="Times New Roman" w:cs="Times New Roman"/>
        </w:rPr>
        <w:t>11</w:t>
      </w:r>
    </w:p>
    <w:p w14:paraId="0C8319FA" w14:textId="488109D4" w:rsidR="00C51823" w:rsidRPr="006F6C7D" w:rsidRDefault="00C51823" w:rsidP="00E16A98">
      <w:pPr>
        <w:pStyle w:val="Akapitzlist"/>
        <w:numPr>
          <w:ilvl w:val="0"/>
          <w:numId w:val="2"/>
        </w:numPr>
        <w:spacing w:after="0" w:line="360" w:lineRule="auto"/>
        <w:ind w:left="170" w:hanging="170"/>
        <w:jc w:val="both"/>
        <w:rPr>
          <w:rFonts w:ascii="Times New Roman" w:hAnsi="Times New Roman" w:cs="Times New Roman"/>
        </w:rPr>
      </w:pPr>
      <w:r w:rsidRPr="006F6C7D">
        <w:rPr>
          <w:rFonts w:ascii="Times New Roman" w:hAnsi="Times New Roman" w:cs="Times New Roman"/>
        </w:rPr>
        <w:t xml:space="preserve">Osiąganie celów poprzez realizację zadań i działań </w:t>
      </w:r>
      <w:r w:rsidR="006F6C7D">
        <w:rPr>
          <w:rFonts w:ascii="Times New Roman" w:hAnsi="Times New Roman" w:cs="Times New Roman"/>
        </w:rPr>
        <w:t>……………………………</w:t>
      </w:r>
      <w:r w:rsidR="00E16A98">
        <w:rPr>
          <w:rFonts w:ascii="Times New Roman" w:hAnsi="Times New Roman" w:cs="Times New Roman"/>
        </w:rPr>
        <w:t>………….</w:t>
      </w:r>
      <w:r w:rsidR="006F6C7D">
        <w:rPr>
          <w:rFonts w:ascii="Times New Roman" w:hAnsi="Times New Roman" w:cs="Times New Roman"/>
        </w:rPr>
        <w:t>………..</w:t>
      </w:r>
      <w:r w:rsidR="00E16A98">
        <w:rPr>
          <w:rFonts w:ascii="Times New Roman" w:hAnsi="Times New Roman" w:cs="Times New Roman"/>
        </w:rPr>
        <w:t>11</w:t>
      </w:r>
    </w:p>
    <w:p w14:paraId="265F32E5" w14:textId="45659C47" w:rsidR="00C51823" w:rsidRDefault="00C51823" w:rsidP="00E16A98">
      <w:pPr>
        <w:spacing w:after="0" w:line="360" w:lineRule="auto"/>
        <w:jc w:val="both"/>
        <w:rPr>
          <w:rFonts w:ascii="Times New Roman" w:hAnsi="Times New Roman" w:cs="Times New Roman"/>
        </w:rPr>
      </w:pPr>
      <w:r>
        <w:rPr>
          <w:rFonts w:ascii="Times New Roman" w:hAnsi="Times New Roman" w:cs="Times New Roman"/>
        </w:rPr>
        <w:t>VI .</w:t>
      </w:r>
      <w:r w:rsidRPr="00C51823">
        <w:rPr>
          <w:rFonts w:ascii="Times New Roman" w:hAnsi="Times New Roman" w:cs="Times New Roman"/>
        </w:rPr>
        <w:t xml:space="preserve"> Planowane rezultaty </w:t>
      </w:r>
      <w:r w:rsidR="006F6C7D">
        <w:rPr>
          <w:rFonts w:ascii="Times New Roman" w:hAnsi="Times New Roman" w:cs="Times New Roman"/>
        </w:rPr>
        <w:t>…………………………………………………………………………...…..1</w:t>
      </w:r>
      <w:r w:rsidR="009B1F9B">
        <w:rPr>
          <w:rFonts w:ascii="Times New Roman" w:hAnsi="Times New Roman" w:cs="Times New Roman"/>
        </w:rPr>
        <w:t>4</w:t>
      </w:r>
      <w:r w:rsidR="006F6C7D">
        <w:rPr>
          <w:rFonts w:ascii="Times New Roman" w:hAnsi="Times New Roman" w:cs="Times New Roman"/>
        </w:rPr>
        <w:t xml:space="preserve">   </w:t>
      </w:r>
    </w:p>
    <w:p w14:paraId="5C2CE9F4" w14:textId="55B02C31" w:rsidR="00092515" w:rsidRPr="00092515" w:rsidRDefault="00092515" w:rsidP="00E16A98">
      <w:pPr>
        <w:spacing w:after="0" w:line="360" w:lineRule="auto"/>
        <w:jc w:val="both"/>
        <w:rPr>
          <w:rFonts w:ascii="Times New Roman" w:hAnsi="Times New Roman" w:cs="Times New Roman"/>
        </w:rPr>
      </w:pPr>
      <w:r w:rsidRPr="00092515">
        <w:rPr>
          <w:rFonts w:ascii="Times New Roman" w:hAnsi="Times New Roman" w:cs="Times New Roman"/>
        </w:rPr>
        <w:t xml:space="preserve">VII. Realizatorzy/partnerzy Programu </w:t>
      </w:r>
      <w:r>
        <w:rPr>
          <w:rFonts w:ascii="Times New Roman" w:hAnsi="Times New Roman" w:cs="Times New Roman"/>
        </w:rPr>
        <w:t>……………………………..………………………………….1</w:t>
      </w:r>
      <w:r w:rsidR="009B1F9B">
        <w:rPr>
          <w:rFonts w:ascii="Times New Roman" w:hAnsi="Times New Roman" w:cs="Times New Roman"/>
        </w:rPr>
        <w:t>5</w:t>
      </w:r>
    </w:p>
    <w:p w14:paraId="6CE8E78C" w14:textId="48DAAB8D" w:rsidR="008105AC" w:rsidRPr="008105AC" w:rsidRDefault="008105AC" w:rsidP="00E16A98">
      <w:pPr>
        <w:spacing w:after="0" w:line="360" w:lineRule="auto"/>
        <w:jc w:val="both"/>
        <w:rPr>
          <w:rFonts w:ascii="Times New Roman" w:hAnsi="Times New Roman" w:cs="Times New Roman"/>
        </w:rPr>
      </w:pPr>
      <w:r w:rsidRPr="008105AC">
        <w:rPr>
          <w:rFonts w:ascii="Times New Roman" w:hAnsi="Times New Roman" w:cs="Times New Roman"/>
        </w:rPr>
        <w:t xml:space="preserve">VIII. Źródła finasowania Gminnego Programu Wspierania Rodziny </w:t>
      </w:r>
      <w:r w:rsidR="00757006">
        <w:rPr>
          <w:rFonts w:ascii="Times New Roman" w:hAnsi="Times New Roman" w:cs="Times New Roman"/>
        </w:rPr>
        <w:t xml:space="preserve">Gminy Czarna Dąbrówka </w:t>
      </w:r>
      <w:r w:rsidRPr="008105AC">
        <w:rPr>
          <w:rFonts w:ascii="Times New Roman" w:hAnsi="Times New Roman" w:cs="Times New Roman"/>
        </w:rPr>
        <w:t>na lata 2025 – 2027</w:t>
      </w:r>
      <w:r>
        <w:rPr>
          <w:rFonts w:ascii="Times New Roman" w:hAnsi="Times New Roman" w:cs="Times New Roman"/>
        </w:rPr>
        <w:t xml:space="preserve"> …</w:t>
      </w:r>
      <w:r w:rsidR="00757006">
        <w:rPr>
          <w:rFonts w:ascii="Times New Roman" w:hAnsi="Times New Roman" w:cs="Times New Roman"/>
        </w:rPr>
        <w:t>………………………………………………………………………………</w:t>
      </w:r>
      <w:r>
        <w:rPr>
          <w:rFonts w:ascii="Times New Roman" w:hAnsi="Times New Roman" w:cs="Times New Roman"/>
        </w:rPr>
        <w:t>…………1</w:t>
      </w:r>
      <w:r w:rsidR="009B1F9B">
        <w:rPr>
          <w:rFonts w:ascii="Times New Roman" w:hAnsi="Times New Roman" w:cs="Times New Roman"/>
        </w:rPr>
        <w:t>5</w:t>
      </w:r>
      <w:r w:rsidRPr="008105AC">
        <w:rPr>
          <w:rFonts w:ascii="Times New Roman" w:hAnsi="Times New Roman" w:cs="Times New Roman"/>
        </w:rPr>
        <w:t xml:space="preserve"> </w:t>
      </w:r>
    </w:p>
    <w:p w14:paraId="1FF996F0" w14:textId="38C37B12" w:rsidR="009B1F9B" w:rsidRDefault="009B1F9B" w:rsidP="009B1F9B">
      <w:pPr>
        <w:spacing w:line="360" w:lineRule="auto"/>
        <w:jc w:val="both"/>
        <w:rPr>
          <w:rFonts w:ascii="Times New Roman" w:hAnsi="Times New Roman" w:cs="Times New Roman"/>
        </w:rPr>
      </w:pPr>
      <w:r w:rsidRPr="009B1F9B">
        <w:rPr>
          <w:rFonts w:ascii="Times New Roman" w:hAnsi="Times New Roman" w:cs="Times New Roman"/>
        </w:rPr>
        <w:t>IX Monitorowanie Programu</w:t>
      </w:r>
      <w:r>
        <w:rPr>
          <w:rFonts w:ascii="Times New Roman" w:hAnsi="Times New Roman" w:cs="Times New Roman"/>
        </w:rPr>
        <w:t>…………………………………….…………………………………….15</w:t>
      </w:r>
    </w:p>
    <w:p w14:paraId="7C5E1976" w14:textId="0420D1FB" w:rsidR="009B1F9B" w:rsidRPr="009B1F9B" w:rsidRDefault="009B1F9B" w:rsidP="009B1F9B">
      <w:pPr>
        <w:spacing w:line="360" w:lineRule="auto"/>
        <w:jc w:val="both"/>
        <w:rPr>
          <w:rFonts w:ascii="Times New Roman" w:hAnsi="Times New Roman" w:cs="Times New Roman"/>
        </w:rPr>
      </w:pPr>
      <w:r>
        <w:rPr>
          <w:rFonts w:ascii="Times New Roman" w:hAnsi="Times New Roman" w:cs="Times New Roman"/>
        </w:rPr>
        <w:t>Spis tabel……………………………………………………………………………………………….16</w:t>
      </w:r>
    </w:p>
    <w:p w14:paraId="39E8FAB5" w14:textId="77777777" w:rsidR="00C51823" w:rsidRPr="00C51823" w:rsidRDefault="00C51823" w:rsidP="00E16A98">
      <w:pPr>
        <w:spacing w:line="240" w:lineRule="auto"/>
        <w:jc w:val="both"/>
        <w:rPr>
          <w:rFonts w:ascii="Times New Roman" w:hAnsi="Times New Roman" w:cs="Times New Roman"/>
          <w:b/>
          <w:bCs/>
        </w:rPr>
      </w:pPr>
    </w:p>
    <w:p w14:paraId="58581259" w14:textId="77777777" w:rsidR="00C51823" w:rsidRPr="00C51823" w:rsidRDefault="00C51823" w:rsidP="00C51823">
      <w:pPr>
        <w:pStyle w:val="Akapitzlist"/>
        <w:spacing w:line="360" w:lineRule="auto"/>
        <w:jc w:val="both"/>
        <w:rPr>
          <w:rFonts w:ascii="Times New Roman" w:hAnsi="Times New Roman" w:cs="Times New Roman"/>
          <w:b/>
          <w:bCs/>
        </w:rPr>
      </w:pPr>
    </w:p>
    <w:p w14:paraId="6F7A8AC9" w14:textId="77777777" w:rsidR="00C51823" w:rsidRPr="00A32E4A" w:rsidRDefault="00C51823" w:rsidP="004B1949">
      <w:pPr>
        <w:spacing w:after="0" w:line="240" w:lineRule="auto"/>
        <w:jc w:val="both"/>
        <w:rPr>
          <w:rFonts w:ascii="Times New Roman" w:hAnsi="Times New Roman" w:cs="Times New Roman"/>
        </w:rPr>
      </w:pPr>
    </w:p>
    <w:p w14:paraId="1970FEBE" w14:textId="77777777" w:rsidR="004B1949" w:rsidRDefault="004B1949" w:rsidP="00373A2D">
      <w:pPr>
        <w:spacing w:line="360" w:lineRule="auto"/>
        <w:jc w:val="both"/>
        <w:rPr>
          <w:rFonts w:ascii="Times New Roman" w:hAnsi="Times New Roman" w:cs="Times New Roman"/>
        </w:rPr>
      </w:pPr>
    </w:p>
    <w:p w14:paraId="36AE0EFE" w14:textId="77777777" w:rsidR="00373A2D" w:rsidRPr="00E54349" w:rsidRDefault="00373A2D" w:rsidP="00E54349">
      <w:pPr>
        <w:tabs>
          <w:tab w:val="left" w:pos="4080"/>
        </w:tabs>
        <w:spacing w:after="0" w:line="240" w:lineRule="auto"/>
        <w:jc w:val="both"/>
        <w:rPr>
          <w:rFonts w:ascii="Times New Roman" w:hAnsi="Times New Roman" w:cs="Times New Roman"/>
        </w:rPr>
      </w:pPr>
    </w:p>
    <w:p w14:paraId="61A9017E" w14:textId="77777777" w:rsidR="00E54349" w:rsidRPr="00E54349" w:rsidRDefault="00E54349" w:rsidP="004F0842">
      <w:pPr>
        <w:tabs>
          <w:tab w:val="left" w:pos="4080"/>
        </w:tabs>
        <w:spacing w:line="360" w:lineRule="auto"/>
        <w:jc w:val="both"/>
        <w:rPr>
          <w:rFonts w:ascii="Times New Roman" w:hAnsi="Times New Roman" w:cs="Times New Roman"/>
        </w:rPr>
      </w:pPr>
    </w:p>
    <w:p w14:paraId="1400F96B" w14:textId="77777777" w:rsidR="004F0842" w:rsidRDefault="004F0842" w:rsidP="008E0E62">
      <w:pPr>
        <w:tabs>
          <w:tab w:val="left" w:pos="4080"/>
        </w:tabs>
        <w:rPr>
          <w:rFonts w:ascii="Times New Roman" w:hAnsi="Times New Roman" w:cs="Times New Roman"/>
        </w:rPr>
      </w:pPr>
    </w:p>
    <w:p w14:paraId="0191ECBF" w14:textId="77777777" w:rsidR="008E0E62" w:rsidRDefault="008E0E62" w:rsidP="008E0E62">
      <w:pPr>
        <w:tabs>
          <w:tab w:val="left" w:pos="4080"/>
        </w:tabs>
        <w:rPr>
          <w:rFonts w:ascii="Times New Roman" w:hAnsi="Times New Roman" w:cs="Times New Roman"/>
        </w:rPr>
      </w:pPr>
    </w:p>
    <w:p w14:paraId="2408DE88" w14:textId="77777777" w:rsidR="008E0E62" w:rsidRDefault="008E0E62" w:rsidP="008E0E62">
      <w:pPr>
        <w:tabs>
          <w:tab w:val="left" w:pos="4080"/>
        </w:tabs>
        <w:rPr>
          <w:rFonts w:ascii="Times New Roman" w:hAnsi="Times New Roman" w:cs="Times New Roman"/>
        </w:rPr>
      </w:pPr>
    </w:p>
    <w:p w14:paraId="5C09739A" w14:textId="77777777" w:rsidR="008E0E62" w:rsidRDefault="008E0E62" w:rsidP="008E0E62">
      <w:pPr>
        <w:tabs>
          <w:tab w:val="left" w:pos="4080"/>
        </w:tabs>
        <w:rPr>
          <w:rFonts w:ascii="Times New Roman" w:hAnsi="Times New Roman" w:cs="Times New Roman"/>
        </w:rPr>
      </w:pPr>
    </w:p>
    <w:p w14:paraId="5A646167" w14:textId="77777777" w:rsidR="008E0E62" w:rsidRDefault="008E0E62" w:rsidP="008E0E62">
      <w:pPr>
        <w:tabs>
          <w:tab w:val="left" w:pos="4080"/>
        </w:tabs>
        <w:rPr>
          <w:rFonts w:ascii="Times New Roman" w:hAnsi="Times New Roman" w:cs="Times New Roman"/>
        </w:rPr>
      </w:pPr>
    </w:p>
    <w:p w14:paraId="1E383A44" w14:textId="77777777" w:rsidR="008E0E62" w:rsidRDefault="008E0E62" w:rsidP="008E0E62">
      <w:pPr>
        <w:tabs>
          <w:tab w:val="left" w:pos="4080"/>
        </w:tabs>
        <w:rPr>
          <w:rFonts w:ascii="Times New Roman" w:hAnsi="Times New Roman" w:cs="Times New Roman"/>
        </w:rPr>
      </w:pPr>
    </w:p>
    <w:p w14:paraId="5EBAABC6" w14:textId="77777777" w:rsidR="008E0E62" w:rsidRDefault="008E0E62" w:rsidP="008E0E62">
      <w:pPr>
        <w:tabs>
          <w:tab w:val="left" w:pos="4080"/>
        </w:tabs>
        <w:rPr>
          <w:rFonts w:ascii="Times New Roman" w:hAnsi="Times New Roman" w:cs="Times New Roman"/>
        </w:rPr>
      </w:pPr>
    </w:p>
    <w:p w14:paraId="10A55A2C" w14:textId="77777777" w:rsidR="008E0E62" w:rsidRDefault="008E0E62" w:rsidP="008E0E62">
      <w:pPr>
        <w:tabs>
          <w:tab w:val="left" w:pos="4080"/>
        </w:tabs>
        <w:rPr>
          <w:rFonts w:ascii="Times New Roman" w:hAnsi="Times New Roman" w:cs="Times New Roman"/>
        </w:rPr>
      </w:pPr>
    </w:p>
    <w:p w14:paraId="186EB637" w14:textId="77777777" w:rsidR="008E0E62" w:rsidRDefault="008E0E62" w:rsidP="008E0E62">
      <w:pPr>
        <w:tabs>
          <w:tab w:val="left" w:pos="4080"/>
        </w:tabs>
        <w:rPr>
          <w:rFonts w:ascii="Times New Roman" w:hAnsi="Times New Roman" w:cs="Times New Roman"/>
        </w:rPr>
      </w:pPr>
    </w:p>
    <w:p w14:paraId="45C1AB09" w14:textId="77777777" w:rsidR="008E0E62" w:rsidRDefault="008E0E62" w:rsidP="008E0E62">
      <w:pPr>
        <w:tabs>
          <w:tab w:val="left" w:pos="4080"/>
        </w:tabs>
        <w:rPr>
          <w:rFonts w:ascii="Times New Roman" w:hAnsi="Times New Roman" w:cs="Times New Roman"/>
        </w:rPr>
      </w:pPr>
    </w:p>
    <w:p w14:paraId="5DF7A66A" w14:textId="77777777" w:rsidR="008E0E62" w:rsidRDefault="008E0E62" w:rsidP="008E0E62">
      <w:pPr>
        <w:tabs>
          <w:tab w:val="left" w:pos="4080"/>
        </w:tabs>
        <w:rPr>
          <w:rFonts w:ascii="Times New Roman" w:hAnsi="Times New Roman" w:cs="Times New Roman"/>
        </w:rPr>
      </w:pPr>
    </w:p>
    <w:p w14:paraId="31BC2F9F" w14:textId="77777777" w:rsidR="008E0E62" w:rsidRDefault="008E0E62" w:rsidP="008E0E62">
      <w:pPr>
        <w:tabs>
          <w:tab w:val="left" w:pos="4080"/>
        </w:tabs>
        <w:rPr>
          <w:rFonts w:ascii="Times New Roman" w:hAnsi="Times New Roman" w:cs="Times New Roman"/>
        </w:rPr>
      </w:pPr>
    </w:p>
    <w:p w14:paraId="3E85F403" w14:textId="070EBAFC" w:rsidR="008E0E62" w:rsidRPr="00D47D4C" w:rsidRDefault="008E0E62" w:rsidP="008E0E62">
      <w:pPr>
        <w:tabs>
          <w:tab w:val="left" w:pos="4080"/>
        </w:tabs>
        <w:rPr>
          <w:rFonts w:ascii="Times New Roman" w:hAnsi="Times New Roman" w:cs="Times New Roman"/>
          <w:b/>
          <w:bCs/>
        </w:rPr>
      </w:pPr>
      <w:r w:rsidRPr="00D47D4C">
        <w:rPr>
          <w:rFonts w:ascii="Times New Roman" w:hAnsi="Times New Roman" w:cs="Times New Roman"/>
          <w:b/>
          <w:bCs/>
        </w:rPr>
        <w:lastRenderedPageBreak/>
        <w:t>I</w:t>
      </w:r>
      <w:r w:rsidR="00D47D4C" w:rsidRPr="00D47D4C">
        <w:rPr>
          <w:rFonts w:ascii="Times New Roman" w:hAnsi="Times New Roman" w:cs="Times New Roman"/>
          <w:b/>
          <w:bCs/>
        </w:rPr>
        <w:t xml:space="preserve">. </w:t>
      </w:r>
      <w:r w:rsidRPr="00D47D4C">
        <w:rPr>
          <w:rFonts w:ascii="Times New Roman" w:hAnsi="Times New Roman" w:cs="Times New Roman"/>
          <w:b/>
          <w:bCs/>
        </w:rPr>
        <w:t>Wprowadzenie</w:t>
      </w:r>
    </w:p>
    <w:p w14:paraId="7C9A8670" w14:textId="4F247BAF" w:rsidR="008E0E62" w:rsidRDefault="008E0E62" w:rsidP="008E0E62">
      <w:pPr>
        <w:tabs>
          <w:tab w:val="left" w:pos="4080"/>
        </w:tabs>
        <w:rPr>
          <w:rFonts w:ascii="Times New Roman" w:hAnsi="Times New Roman" w:cs="Times New Roman"/>
        </w:rPr>
      </w:pPr>
    </w:p>
    <w:p w14:paraId="682A1F24" w14:textId="185C1C3B" w:rsidR="00D47D4C" w:rsidRDefault="008E0E62" w:rsidP="00D47D4C">
      <w:pPr>
        <w:tabs>
          <w:tab w:val="left" w:pos="4080"/>
        </w:tabs>
        <w:spacing w:line="360" w:lineRule="auto"/>
        <w:jc w:val="both"/>
        <w:rPr>
          <w:rFonts w:ascii="Times New Roman" w:hAnsi="Times New Roman" w:cs="Times New Roman"/>
        </w:rPr>
      </w:pPr>
      <w:r>
        <w:rPr>
          <w:rFonts w:ascii="Times New Roman" w:hAnsi="Times New Roman" w:cs="Times New Roman"/>
        </w:rPr>
        <w:t>Rodzina jest podstawową instytucją społeczną, najważniejszym środowiskiem funkcjonowania</w:t>
      </w:r>
      <w:r w:rsidR="00D47D4C">
        <w:rPr>
          <w:rFonts w:ascii="Times New Roman" w:hAnsi="Times New Roman" w:cs="Times New Roman"/>
        </w:rPr>
        <w:t xml:space="preserve">                                        </w:t>
      </w:r>
      <w:r>
        <w:rPr>
          <w:rFonts w:ascii="Times New Roman" w:hAnsi="Times New Roman" w:cs="Times New Roman"/>
        </w:rPr>
        <w:t xml:space="preserve"> i rozwoju dziecka oraz grupą, na której opiera się całe społeczeństwo</w:t>
      </w:r>
      <w:r w:rsidR="00D47D4C">
        <w:rPr>
          <w:rFonts w:ascii="Times New Roman" w:hAnsi="Times New Roman" w:cs="Times New Roman"/>
        </w:rPr>
        <w:t>. Rodzina odpowiada za ukszta</w:t>
      </w:r>
      <w:r w:rsidR="00490AB9">
        <w:rPr>
          <w:rFonts w:ascii="Times New Roman" w:hAnsi="Times New Roman" w:cs="Times New Roman"/>
        </w:rPr>
        <w:t>ł</w:t>
      </w:r>
      <w:r w:rsidR="00D47D4C">
        <w:rPr>
          <w:rFonts w:ascii="Times New Roman" w:hAnsi="Times New Roman" w:cs="Times New Roman"/>
        </w:rPr>
        <w:t>towanie każdego dziecka. W sposób świadomy i nieświadomy przekazywane są elementy tworzące osobowość, system wartości oraz sposób patrzenia na świat. To właśnie rodzina odpowiada za profilowanie nawyków, a wszystkiemu powinny sprzyjać odpowiednie relacje interpersonalne pomiędzy domownikami. Klimat panujący w rodzinie jest niezwykle ważny, ponieważ dzięki niemu członkowie rodziny czują się dobrze i bezpiecznie, bądź źle i niekomfortowo. Odpowiednie relacje tworzą więź łączącą pokolenia, jeśli więź zostaje nadszarpnięta czy też zerwana, powstaje sytuacja, która niekorzystnie wpływa na najmłodsze osoby w rodzinie, które dopiero wkraczają w życie. Jeżeli                    w funkcjonowaniu rodziny pojawią się jakiekolwiek trudności czy też dysfunkcje, służby związane                                           z pomocą w rodzinie powinny podjąć odpowiednie działania umożliwiające poprawę sytuacji poprzez analizę sytuacji rodziny oraz dostosowan</w:t>
      </w:r>
      <w:r w:rsidR="00490AB9">
        <w:rPr>
          <w:rFonts w:ascii="Times New Roman" w:hAnsi="Times New Roman" w:cs="Times New Roman"/>
        </w:rPr>
        <w:t>i</w:t>
      </w:r>
      <w:r w:rsidR="00D47D4C">
        <w:rPr>
          <w:rFonts w:ascii="Times New Roman" w:hAnsi="Times New Roman" w:cs="Times New Roman"/>
        </w:rPr>
        <w:t xml:space="preserve">e formy pomocy do skali problemu. </w:t>
      </w:r>
    </w:p>
    <w:p w14:paraId="45A9D24C" w14:textId="11921E95" w:rsidR="008E0E62" w:rsidRDefault="00D47D4C" w:rsidP="00D47D4C">
      <w:pPr>
        <w:tabs>
          <w:tab w:val="left" w:pos="4080"/>
        </w:tabs>
        <w:spacing w:line="360" w:lineRule="auto"/>
        <w:jc w:val="both"/>
        <w:rPr>
          <w:rFonts w:ascii="Times New Roman" w:hAnsi="Times New Roman" w:cs="Times New Roman"/>
        </w:rPr>
      </w:pPr>
      <w:r>
        <w:rPr>
          <w:rFonts w:ascii="Times New Roman" w:hAnsi="Times New Roman" w:cs="Times New Roman"/>
        </w:rPr>
        <w:t xml:space="preserve">Możliwość świadczenia </w:t>
      </w:r>
      <w:r w:rsidR="00662E02">
        <w:rPr>
          <w:rFonts w:ascii="Times New Roman" w:hAnsi="Times New Roman" w:cs="Times New Roman"/>
        </w:rPr>
        <w:t xml:space="preserve">uzupełniającego </w:t>
      </w:r>
      <w:r>
        <w:rPr>
          <w:rFonts w:ascii="Times New Roman" w:hAnsi="Times New Roman" w:cs="Times New Roman"/>
        </w:rPr>
        <w:t>wsparcia rodzino</w:t>
      </w:r>
      <w:r w:rsidR="00662E02">
        <w:rPr>
          <w:rFonts w:ascii="Times New Roman" w:hAnsi="Times New Roman" w:cs="Times New Roman"/>
        </w:rPr>
        <w:t xml:space="preserve">m, które stają się bezradne                                                                 i marginalizowane, daje stworzenie lokalnego systemu wspierania rodziny. W systemie takim ważne jest, by prowadzone działania oprzeć na przekonaniu, że naturalnym środowiskiem wychowania dziecka jest rodzina. W pierwszej kolejności powinien on być nastawiony na pomoc w rozwiązywaniu życiowych problemów rodziny, zanim nastąpi rozkład więzi rodzinnych oraz zaistnieją okoliczności zmuszające do rozłączenia rodziny. Należy przy tym pamiętać, iż efektywna praca z rodziną musi być stała, intensywna i dotyczyć jej ważnych problemów.  </w:t>
      </w:r>
    </w:p>
    <w:p w14:paraId="1D3B839B" w14:textId="402A9FBC" w:rsidR="00662E02" w:rsidRDefault="00662E02" w:rsidP="00D47D4C">
      <w:pPr>
        <w:tabs>
          <w:tab w:val="left" w:pos="4080"/>
        </w:tabs>
        <w:spacing w:line="360" w:lineRule="auto"/>
        <w:jc w:val="both"/>
        <w:rPr>
          <w:rFonts w:ascii="Times New Roman" w:hAnsi="Times New Roman" w:cs="Times New Roman"/>
        </w:rPr>
      </w:pPr>
      <w:r>
        <w:rPr>
          <w:rFonts w:ascii="Times New Roman" w:hAnsi="Times New Roman" w:cs="Times New Roman"/>
        </w:rPr>
        <w:t>Pozostawienie rodziny samej w trudnym dla niej momencie może generować kolejne problemy, które obciążą całą rodzinę. Ważne jest, aby w chwilach doświadczanego przez nich stresu, znaleźć i rozpoznać zasoby, które będą pomocne w zmaganiach z obciążeniami. Pomoc rodzinie, w której występuj</w:t>
      </w:r>
      <w:r w:rsidR="00314E4E">
        <w:rPr>
          <w:rFonts w:ascii="Times New Roman" w:hAnsi="Times New Roman" w:cs="Times New Roman"/>
        </w:rPr>
        <w:t>e</w:t>
      </w:r>
      <w:r>
        <w:rPr>
          <w:rFonts w:ascii="Times New Roman" w:hAnsi="Times New Roman" w:cs="Times New Roman"/>
        </w:rPr>
        <w:t xml:space="preserve"> złożoność problemów jest trudna, czasochłonna i wymaga niejednokrotnie współdziałania wielu  podmiotów przy </w:t>
      </w:r>
      <w:r w:rsidR="00161C79">
        <w:rPr>
          <w:rFonts w:ascii="Times New Roman" w:hAnsi="Times New Roman" w:cs="Times New Roman"/>
        </w:rPr>
        <w:t>wykorzystaniu</w:t>
      </w:r>
      <w:r>
        <w:rPr>
          <w:rFonts w:ascii="Times New Roman" w:hAnsi="Times New Roman" w:cs="Times New Roman"/>
        </w:rPr>
        <w:t xml:space="preserve"> różnorodnych metod i środków. Czynnikiem zakłócającym prawidłowe funkcjonowanie rodziny może być kondycja materialna i finansowa </w:t>
      </w:r>
      <w:r w:rsidR="00161C79">
        <w:rPr>
          <w:rFonts w:ascii="Times New Roman" w:hAnsi="Times New Roman" w:cs="Times New Roman"/>
        </w:rPr>
        <w:t xml:space="preserve">poszczególnych gospodarstw domowych, jak i całego społeczeństwa. Czynników powodujących bezradność i marginalizację rodziny jest wiele. Jedną z głównych przyczyn zwiększania się zjawisk niepożądanych, </w:t>
      </w:r>
      <w:r w:rsidR="00314E4E">
        <w:rPr>
          <w:rFonts w:ascii="Times New Roman" w:hAnsi="Times New Roman" w:cs="Times New Roman"/>
        </w:rPr>
        <w:t>godzących</w:t>
      </w:r>
      <w:r w:rsidR="00161C79">
        <w:rPr>
          <w:rFonts w:ascii="Times New Roman" w:hAnsi="Times New Roman" w:cs="Times New Roman"/>
        </w:rPr>
        <w:t xml:space="preserve"> w dobro rodziny i dziecka, jest wyczerpanie się więzi społecznych spajających struktury rodziny, wprowadzające element rozchwiania równowagi i harmonii w ich życiu. </w:t>
      </w:r>
    </w:p>
    <w:p w14:paraId="7D97218B" w14:textId="1A8344B3" w:rsidR="00161C79" w:rsidRDefault="00161C79" w:rsidP="00D47D4C">
      <w:pPr>
        <w:tabs>
          <w:tab w:val="left" w:pos="4080"/>
        </w:tabs>
        <w:spacing w:line="360" w:lineRule="auto"/>
        <w:jc w:val="both"/>
        <w:rPr>
          <w:rFonts w:ascii="Times New Roman" w:hAnsi="Times New Roman" w:cs="Times New Roman"/>
        </w:rPr>
      </w:pPr>
      <w:r>
        <w:rPr>
          <w:rFonts w:ascii="Times New Roman" w:hAnsi="Times New Roman" w:cs="Times New Roman"/>
        </w:rPr>
        <w:t xml:space="preserve">Częstymi problemami destabilizującymi więzi rodzinne są ubóstwo, długotrwałe bezrobocie, choroba alkoholowa, stosowanie przemocy wobec domowników, bezradność w sprawach opiekuńczo – wychowawczych. Rodziny zmagające się z którymkolwiek z wymienionych problemów wymagają specjalistycznej pomocy ze strony, m.in. pracowników socjalnych, asystentów rodziny, pedagogów, </w:t>
      </w:r>
      <w:r>
        <w:rPr>
          <w:rFonts w:ascii="Times New Roman" w:hAnsi="Times New Roman" w:cs="Times New Roman"/>
        </w:rPr>
        <w:lastRenderedPageBreak/>
        <w:t>psychologów a także policji.</w:t>
      </w:r>
      <w:r w:rsidR="004F0842">
        <w:rPr>
          <w:rFonts w:ascii="Times New Roman" w:hAnsi="Times New Roman" w:cs="Times New Roman"/>
        </w:rPr>
        <w:t xml:space="preserve"> </w:t>
      </w:r>
      <w:r>
        <w:rPr>
          <w:rFonts w:ascii="Times New Roman" w:hAnsi="Times New Roman" w:cs="Times New Roman"/>
        </w:rPr>
        <w:t xml:space="preserve">Każde z działań, któregokolwiek z pracowników, </w:t>
      </w:r>
      <w:r w:rsidR="004F0842">
        <w:rPr>
          <w:rFonts w:ascii="Times New Roman" w:hAnsi="Times New Roman" w:cs="Times New Roman"/>
        </w:rPr>
        <w:t>powinny</w:t>
      </w:r>
      <w:r>
        <w:rPr>
          <w:rFonts w:ascii="Times New Roman" w:hAnsi="Times New Roman" w:cs="Times New Roman"/>
        </w:rPr>
        <w:t xml:space="preserve"> być ukierunkowane na przywrócenie ładu oraz prawidłowego funkcjonowania rodziny, w tym zapobiegać ewentualnym </w:t>
      </w:r>
      <w:r w:rsidR="004F0842">
        <w:rPr>
          <w:rFonts w:ascii="Times New Roman" w:hAnsi="Times New Roman" w:cs="Times New Roman"/>
        </w:rPr>
        <w:t>nieszczęściom</w:t>
      </w:r>
      <w:r>
        <w:rPr>
          <w:rFonts w:ascii="Times New Roman" w:hAnsi="Times New Roman" w:cs="Times New Roman"/>
        </w:rPr>
        <w:t>. Najważniejsza jest jedna</w:t>
      </w:r>
      <w:r w:rsidR="00490AB9">
        <w:rPr>
          <w:rFonts w:ascii="Times New Roman" w:hAnsi="Times New Roman" w:cs="Times New Roman"/>
        </w:rPr>
        <w:t>k</w:t>
      </w:r>
      <w:r>
        <w:rPr>
          <w:rFonts w:ascii="Times New Roman" w:hAnsi="Times New Roman" w:cs="Times New Roman"/>
        </w:rPr>
        <w:t xml:space="preserve"> </w:t>
      </w:r>
      <w:r w:rsidR="004F0842">
        <w:rPr>
          <w:rFonts w:ascii="Times New Roman" w:hAnsi="Times New Roman" w:cs="Times New Roman"/>
        </w:rPr>
        <w:t>pozycja</w:t>
      </w:r>
      <w:r>
        <w:rPr>
          <w:rFonts w:ascii="Times New Roman" w:hAnsi="Times New Roman" w:cs="Times New Roman"/>
        </w:rPr>
        <w:t xml:space="preserve"> dziecka, ponieważ to jego dobro jest nadrzędną sprawą, </w:t>
      </w:r>
      <w:r w:rsidR="004F0842">
        <w:rPr>
          <w:rFonts w:ascii="Times New Roman" w:hAnsi="Times New Roman" w:cs="Times New Roman"/>
        </w:rPr>
        <w:t>dlatego</w:t>
      </w:r>
      <w:r>
        <w:rPr>
          <w:rFonts w:ascii="Times New Roman" w:hAnsi="Times New Roman" w:cs="Times New Roman"/>
        </w:rPr>
        <w:t xml:space="preserve"> Program powinien uwzględniać dziecko</w:t>
      </w:r>
      <w:r w:rsidR="004F0842">
        <w:rPr>
          <w:rFonts w:ascii="Times New Roman" w:hAnsi="Times New Roman" w:cs="Times New Roman"/>
        </w:rPr>
        <w:t>,</w:t>
      </w:r>
      <w:r>
        <w:rPr>
          <w:rFonts w:ascii="Times New Roman" w:hAnsi="Times New Roman" w:cs="Times New Roman"/>
        </w:rPr>
        <w:t xml:space="preserve"> jego zażyłość oraz emocjonalną wieź </w:t>
      </w:r>
      <w:r w:rsidR="004F0842">
        <w:rPr>
          <w:rFonts w:ascii="Times New Roman" w:hAnsi="Times New Roman" w:cs="Times New Roman"/>
        </w:rPr>
        <w:t xml:space="preserve">z rodzicami, a także zapobiegać sytuacjom, w których dziecko zmuszone jest opuścić rodzinę. </w:t>
      </w:r>
      <w:r>
        <w:rPr>
          <w:rFonts w:ascii="Times New Roman" w:hAnsi="Times New Roman" w:cs="Times New Roman"/>
        </w:rPr>
        <w:t xml:space="preserve"> </w:t>
      </w:r>
    </w:p>
    <w:p w14:paraId="5BD68A6B" w14:textId="5813C2D4" w:rsidR="004F0842" w:rsidRDefault="004F0842" w:rsidP="00D47D4C">
      <w:pPr>
        <w:tabs>
          <w:tab w:val="left" w:pos="4080"/>
        </w:tabs>
        <w:spacing w:line="360" w:lineRule="auto"/>
        <w:jc w:val="both"/>
        <w:rPr>
          <w:rFonts w:ascii="Times New Roman" w:hAnsi="Times New Roman" w:cs="Times New Roman"/>
          <w:b/>
          <w:bCs/>
        </w:rPr>
      </w:pPr>
      <w:r w:rsidRPr="004F0842">
        <w:rPr>
          <w:rFonts w:ascii="Times New Roman" w:hAnsi="Times New Roman" w:cs="Times New Roman"/>
          <w:b/>
          <w:bCs/>
        </w:rPr>
        <w:t xml:space="preserve">II. Podstawa prawna Programu </w:t>
      </w:r>
    </w:p>
    <w:p w14:paraId="092631E2" w14:textId="2FFC6585" w:rsidR="004F0842" w:rsidRDefault="004F0842" w:rsidP="00D47D4C">
      <w:pPr>
        <w:tabs>
          <w:tab w:val="left" w:pos="4080"/>
        </w:tabs>
        <w:spacing w:line="360" w:lineRule="auto"/>
        <w:jc w:val="both"/>
        <w:rPr>
          <w:rFonts w:ascii="Times New Roman" w:hAnsi="Times New Roman" w:cs="Times New Roman"/>
        </w:rPr>
      </w:pPr>
      <w:r w:rsidRPr="004F0842">
        <w:rPr>
          <w:rFonts w:ascii="Times New Roman" w:hAnsi="Times New Roman" w:cs="Times New Roman"/>
        </w:rPr>
        <w:t xml:space="preserve">Podstawą </w:t>
      </w:r>
      <w:r>
        <w:rPr>
          <w:rFonts w:ascii="Times New Roman" w:hAnsi="Times New Roman" w:cs="Times New Roman"/>
        </w:rPr>
        <w:t xml:space="preserve">stworzenia Gminnego Programu Wspierania Rodziny </w:t>
      </w:r>
      <w:r w:rsidR="009B756E">
        <w:rPr>
          <w:rFonts w:ascii="Times New Roman" w:hAnsi="Times New Roman" w:cs="Times New Roman"/>
        </w:rPr>
        <w:t xml:space="preserve">Gminy </w:t>
      </w:r>
      <w:r>
        <w:rPr>
          <w:rFonts w:ascii="Times New Roman" w:hAnsi="Times New Roman" w:cs="Times New Roman"/>
        </w:rPr>
        <w:t>Czarna Dąbrówka na lata 2025 – 2027 jest ustawa z dnia 9 czerwca 2011 roku o wspieraniu rodziny i  systemie pieczy zastępczej. Podstawowym założeniem Programu jest zapobieganie i rozwiązywanie problemów, jakimi zmagają się rodziny oraz stworzenie spójnego systemu wsparcia rodzin przeżywających trudności w wypełnianiu funkcji opiekuńczo</w:t>
      </w:r>
      <w:r w:rsidR="00980407">
        <w:rPr>
          <w:rFonts w:ascii="Times New Roman" w:hAnsi="Times New Roman" w:cs="Times New Roman"/>
        </w:rPr>
        <w:t xml:space="preserve"> </w:t>
      </w:r>
      <w:r>
        <w:rPr>
          <w:rFonts w:ascii="Times New Roman" w:hAnsi="Times New Roman" w:cs="Times New Roman"/>
        </w:rPr>
        <w:t>-</w:t>
      </w:r>
      <w:r w:rsidR="00980407">
        <w:rPr>
          <w:rFonts w:ascii="Times New Roman" w:hAnsi="Times New Roman" w:cs="Times New Roman"/>
        </w:rPr>
        <w:t xml:space="preserve"> </w:t>
      </w:r>
      <w:r>
        <w:rPr>
          <w:rFonts w:ascii="Times New Roman" w:hAnsi="Times New Roman" w:cs="Times New Roman"/>
        </w:rPr>
        <w:t>wychowawczych. Proponowane działania będą koncertowały się na wspieraniu umiejętności wychowawczych rodziców ale również profilaktyce społecznej dzieci i młodzie</w:t>
      </w:r>
      <w:r w:rsidR="00644F08">
        <w:rPr>
          <w:rFonts w:ascii="Times New Roman" w:hAnsi="Times New Roman" w:cs="Times New Roman"/>
        </w:rPr>
        <w:t>ży. Program koresponduje ze „Strategią Rozwiązywania Problemów Społecznych w Gminie Czarna Dąbrówk</w:t>
      </w:r>
      <w:r w:rsidR="00490AB9">
        <w:rPr>
          <w:rFonts w:ascii="Times New Roman" w:hAnsi="Times New Roman" w:cs="Times New Roman"/>
        </w:rPr>
        <w:t>a</w:t>
      </w:r>
      <w:r w:rsidR="00644F08">
        <w:rPr>
          <w:rFonts w:ascii="Times New Roman" w:hAnsi="Times New Roman" w:cs="Times New Roman"/>
        </w:rPr>
        <w:t xml:space="preserve"> na lata 2021 – 2027”, zatwierdzoną Uchwałą nr</w:t>
      </w:r>
      <w:r w:rsidR="00050CAA">
        <w:rPr>
          <w:rFonts w:ascii="Times New Roman" w:hAnsi="Times New Roman" w:cs="Times New Roman"/>
        </w:rPr>
        <w:t xml:space="preserve"> XXIII/273/2021 Rady Gminy Czarna Dąbrówka z dnia 22 marca 2021r. oraz wprowadzoną do obiegu prawnego w styczniu 2017 roku ustawą z dnia 4 listopada 2016 roku o wsparciu kobiet w ciąży i rodzin „Za życiem”, zgodnie z którą </w:t>
      </w:r>
      <w:r w:rsidR="00980407">
        <w:rPr>
          <w:rFonts w:ascii="Times New Roman" w:hAnsi="Times New Roman" w:cs="Times New Roman"/>
        </w:rPr>
        <w:t>praca</w:t>
      </w:r>
      <w:r w:rsidR="00050CAA">
        <w:rPr>
          <w:rFonts w:ascii="Times New Roman" w:hAnsi="Times New Roman" w:cs="Times New Roman"/>
        </w:rPr>
        <w:t xml:space="preserve"> asystenta rodziny skoncentrowana jest również na zadaniach wynikających z wymienionej ustawy, </w:t>
      </w:r>
      <w:r w:rsidR="00E16A98">
        <w:rPr>
          <w:rFonts w:ascii="Times New Roman" w:hAnsi="Times New Roman" w:cs="Times New Roman"/>
        </w:rPr>
        <w:t xml:space="preserve">                        </w:t>
      </w:r>
      <w:r w:rsidR="00050CAA">
        <w:rPr>
          <w:rFonts w:ascii="Times New Roman" w:hAnsi="Times New Roman" w:cs="Times New Roman"/>
        </w:rPr>
        <w:t xml:space="preserve">a mianowicie na koordynacji </w:t>
      </w:r>
      <w:r w:rsidR="00980407">
        <w:rPr>
          <w:rFonts w:ascii="Times New Roman" w:hAnsi="Times New Roman" w:cs="Times New Roman"/>
        </w:rPr>
        <w:t>wsparcia</w:t>
      </w:r>
      <w:r w:rsidR="00050CAA">
        <w:rPr>
          <w:rFonts w:ascii="Times New Roman" w:hAnsi="Times New Roman" w:cs="Times New Roman"/>
        </w:rPr>
        <w:t xml:space="preserve"> kobiet w </w:t>
      </w:r>
      <w:r w:rsidR="00980407">
        <w:rPr>
          <w:rFonts w:ascii="Times New Roman" w:hAnsi="Times New Roman" w:cs="Times New Roman"/>
        </w:rPr>
        <w:t>ciąży</w:t>
      </w:r>
      <w:r w:rsidR="00050CAA">
        <w:rPr>
          <w:rFonts w:ascii="Times New Roman" w:hAnsi="Times New Roman" w:cs="Times New Roman"/>
        </w:rPr>
        <w:t xml:space="preserve"> i ich rodzin, zwłaszcza w odniesieniu do kobiet posiadających</w:t>
      </w:r>
      <w:r w:rsidR="00980407">
        <w:rPr>
          <w:rFonts w:ascii="Times New Roman" w:hAnsi="Times New Roman" w:cs="Times New Roman"/>
        </w:rPr>
        <w:t xml:space="preserve"> zaświadczenie o ciężkim i nieodwracalnym upośledzeniu albo nieuleczalnej chorobie zagrażającej życiu, które powstały w prenatalnym okresie rozwoju dziecka lub w czasie porodu. </w:t>
      </w:r>
    </w:p>
    <w:p w14:paraId="0B6CA66A" w14:textId="77777777" w:rsidR="00E54349" w:rsidRDefault="00980407" w:rsidP="00D47D4C">
      <w:pPr>
        <w:tabs>
          <w:tab w:val="left" w:pos="4080"/>
        </w:tabs>
        <w:spacing w:line="360" w:lineRule="auto"/>
        <w:jc w:val="both"/>
        <w:rPr>
          <w:rFonts w:ascii="Times New Roman" w:hAnsi="Times New Roman" w:cs="Times New Roman"/>
        </w:rPr>
      </w:pPr>
      <w:r>
        <w:rPr>
          <w:rFonts w:ascii="Times New Roman" w:hAnsi="Times New Roman" w:cs="Times New Roman"/>
        </w:rPr>
        <w:t>Zakładane cele i zadania zostaną osiągnięte, jeśli będą realizowane kompleksowo przez specjalistów reprezentujących różne instytucje i będą ukierunkowane na skuteczne osiąganie jak najlepszych efektów.</w:t>
      </w:r>
    </w:p>
    <w:p w14:paraId="18D1E543" w14:textId="595AE369" w:rsidR="00980407" w:rsidRDefault="00E54349" w:rsidP="00D47D4C">
      <w:pPr>
        <w:tabs>
          <w:tab w:val="left" w:pos="4080"/>
        </w:tabs>
        <w:spacing w:line="360" w:lineRule="auto"/>
        <w:jc w:val="both"/>
        <w:rPr>
          <w:rFonts w:ascii="Times New Roman" w:hAnsi="Times New Roman" w:cs="Times New Roman"/>
        </w:rPr>
      </w:pPr>
      <w:r>
        <w:rPr>
          <w:rFonts w:ascii="Times New Roman" w:hAnsi="Times New Roman" w:cs="Times New Roman"/>
        </w:rPr>
        <w:t xml:space="preserve">Koordynatorem Programu jest Centrum Usług Społecznych w Czarnej Dąbrówce. </w:t>
      </w:r>
      <w:r w:rsidR="00980407">
        <w:rPr>
          <w:rFonts w:ascii="Times New Roman" w:hAnsi="Times New Roman" w:cs="Times New Roman"/>
        </w:rPr>
        <w:t xml:space="preserve"> </w:t>
      </w:r>
    </w:p>
    <w:p w14:paraId="0ED30D49" w14:textId="34A749CE" w:rsidR="00E54349" w:rsidRDefault="00E54349" w:rsidP="00D47D4C">
      <w:pPr>
        <w:tabs>
          <w:tab w:val="left" w:pos="4080"/>
        </w:tabs>
        <w:spacing w:line="360" w:lineRule="auto"/>
        <w:jc w:val="both"/>
        <w:rPr>
          <w:rFonts w:ascii="Times New Roman" w:hAnsi="Times New Roman" w:cs="Times New Roman"/>
          <w:b/>
          <w:bCs/>
        </w:rPr>
      </w:pPr>
      <w:r w:rsidRPr="00E54349">
        <w:rPr>
          <w:rFonts w:ascii="Times New Roman" w:hAnsi="Times New Roman" w:cs="Times New Roman"/>
          <w:b/>
          <w:bCs/>
        </w:rPr>
        <w:t>III. Diagnoza środowiska lokalnego oraz sytuacji rodzin w Gminie Czarna Dąbrówka</w:t>
      </w:r>
    </w:p>
    <w:p w14:paraId="78255BCB" w14:textId="0CBBB1BB" w:rsidR="00E54349" w:rsidRPr="00E54349" w:rsidRDefault="00166A74" w:rsidP="00E54349">
      <w:pPr>
        <w:spacing w:line="360" w:lineRule="auto"/>
        <w:jc w:val="both"/>
        <w:rPr>
          <w:rFonts w:ascii="Times New Roman" w:hAnsi="Times New Roman" w:cs="Times New Roman"/>
        </w:rPr>
      </w:pPr>
      <w:r>
        <w:t xml:space="preserve">1. </w:t>
      </w:r>
      <w:r w:rsidR="00E54349" w:rsidRPr="00E54349">
        <w:rPr>
          <w:rFonts w:ascii="Times New Roman" w:hAnsi="Times New Roman" w:cs="Times New Roman"/>
        </w:rPr>
        <w:t xml:space="preserve">Dane demograficzne </w:t>
      </w:r>
    </w:p>
    <w:p w14:paraId="7A92ACA1" w14:textId="5496660F" w:rsidR="006F07F5" w:rsidRPr="006F07F5" w:rsidRDefault="006F07F5" w:rsidP="00E54349">
      <w:pPr>
        <w:spacing w:line="360" w:lineRule="auto"/>
        <w:jc w:val="both"/>
        <w:rPr>
          <w:rFonts w:ascii="Times New Roman" w:hAnsi="Times New Roman" w:cs="Times New Roman"/>
        </w:rPr>
      </w:pPr>
      <w:r w:rsidRPr="006F07F5">
        <w:rPr>
          <w:rFonts w:ascii="Times New Roman" w:hAnsi="Times New Roman" w:cs="Times New Roman"/>
        </w:rPr>
        <w:t xml:space="preserve">Gmina Czarna Dąbrówka to jedna z dziesięciu jednostek samorządu terytorialnego wchodzącego                                w skład powiatu bytowskiego. Na terenie gminy położonych jest 43 miejscowości. Gmina podzielona jest na dwadzieścia pięć sołectw. Według stanu na dzień 31 grudnia 2023r. liczba ludności gminy Czarna Dąbrówka wyniosła </w:t>
      </w:r>
      <w:r w:rsidR="00A87285">
        <w:rPr>
          <w:rFonts w:ascii="Times New Roman" w:hAnsi="Times New Roman" w:cs="Times New Roman"/>
        </w:rPr>
        <w:t>5.914</w:t>
      </w:r>
      <w:r w:rsidRPr="006F07F5">
        <w:rPr>
          <w:rFonts w:ascii="Times New Roman" w:hAnsi="Times New Roman" w:cs="Times New Roman"/>
        </w:rPr>
        <w:t xml:space="preserve"> osób</w:t>
      </w:r>
      <w:r w:rsidR="00A87285">
        <w:rPr>
          <w:rFonts w:ascii="Times New Roman" w:hAnsi="Times New Roman" w:cs="Times New Roman"/>
        </w:rPr>
        <w:t xml:space="preserve"> a </w:t>
      </w:r>
      <w:r w:rsidRPr="006F07F5">
        <w:rPr>
          <w:rFonts w:ascii="Times New Roman" w:hAnsi="Times New Roman" w:cs="Times New Roman"/>
        </w:rPr>
        <w:t xml:space="preserve">według stanu na dzień 31 grudnia 2022r. liczba ludności gminy Czarna Dąbrówka wyniosła </w:t>
      </w:r>
      <w:r w:rsidR="00A87285">
        <w:rPr>
          <w:rFonts w:ascii="Times New Roman" w:hAnsi="Times New Roman" w:cs="Times New Roman"/>
        </w:rPr>
        <w:t>5.930.</w:t>
      </w:r>
      <w:r w:rsidRPr="006F07F5">
        <w:rPr>
          <w:rFonts w:ascii="Times New Roman" w:hAnsi="Times New Roman" w:cs="Times New Roman"/>
        </w:rPr>
        <w:t xml:space="preserve"> </w:t>
      </w:r>
      <w:r w:rsidR="00E54349" w:rsidRPr="006F07F5">
        <w:rPr>
          <w:rFonts w:ascii="Times New Roman" w:hAnsi="Times New Roman" w:cs="Times New Roman"/>
        </w:rPr>
        <w:t>Jak wynika</w:t>
      </w:r>
      <w:r w:rsidR="00A87285">
        <w:rPr>
          <w:rFonts w:ascii="Times New Roman" w:hAnsi="Times New Roman" w:cs="Times New Roman"/>
        </w:rPr>
        <w:t xml:space="preserve"> </w:t>
      </w:r>
      <w:r w:rsidR="00E54349" w:rsidRPr="006F07F5">
        <w:rPr>
          <w:rFonts w:ascii="Times New Roman" w:hAnsi="Times New Roman" w:cs="Times New Roman"/>
        </w:rPr>
        <w:t xml:space="preserve">z powyższych danych liczbowych stale </w:t>
      </w:r>
      <w:r w:rsidRPr="006F07F5">
        <w:rPr>
          <w:rFonts w:ascii="Times New Roman" w:hAnsi="Times New Roman" w:cs="Times New Roman"/>
        </w:rPr>
        <w:t xml:space="preserve">maleje </w:t>
      </w:r>
      <w:r w:rsidR="00E54349" w:rsidRPr="006F07F5">
        <w:rPr>
          <w:rFonts w:ascii="Times New Roman" w:hAnsi="Times New Roman" w:cs="Times New Roman"/>
        </w:rPr>
        <w:t xml:space="preserve">liczba ludności w gminie </w:t>
      </w:r>
      <w:r w:rsidRPr="006F07F5">
        <w:rPr>
          <w:rFonts w:ascii="Times New Roman" w:hAnsi="Times New Roman" w:cs="Times New Roman"/>
        </w:rPr>
        <w:t>Czarna Dąbrówka</w:t>
      </w:r>
      <w:r w:rsidR="00E54349" w:rsidRPr="006F07F5">
        <w:rPr>
          <w:rFonts w:ascii="Times New Roman" w:hAnsi="Times New Roman" w:cs="Times New Roman"/>
        </w:rPr>
        <w:t>. Skutkiem spowolnienia rozwoju demograficznego oraz znaczących zmian w strukturze wieku mieszkańców Polski jest wydłużenie życia, przy pogłębiającym się niskim poziomie dzietności. Starzenie się ludności oznacza</w:t>
      </w:r>
      <w:r w:rsidRPr="006F07F5">
        <w:rPr>
          <w:rFonts w:ascii="Times New Roman" w:hAnsi="Times New Roman" w:cs="Times New Roman"/>
        </w:rPr>
        <w:t xml:space="preserve"> </w:t>
      </w:r>
      <w:r w:rsidR="00E54349" w:rsidRPr="006F07F5">
        <w:rPr>
          <w:rFonts w:ascii="Times New Roman" w:hAnsi="Times New Roman" w:cs="Times New Roman"/>
        </w:rPr>
        <w:t>- zgodnie z definicją stosowaną w demografii</w:t>
      </w:r>
      <w:r>
        <w:rPr>
          <w:rFonts w:ascii="Times New Roman" w:hAnsi="Times New Roman" w:cs="Times New Roman"/>
        </w:rPr>
        <w:t xml:space="preserve"> </w:t>
      </w:r>
      <w:r w:rsidR="00E54349" w:rsidRPr="006F07F5">
        <w:rPr>
          <w:rFonts w:ascii="Times New Roman" w:hAnsi="Times New Roman" w:cs="Times New Roman"/>
        </w:rPr>
        <w:t>-</w:t>
      </w:r>
      <w:r>
        <w:rPr>
          <w:rFonts w:ascii="Times New Roman" w:hAnsi="Times New Roman" w:cs="Times New Roman"/>
        </w:rPr>
        <w:t xml:space="preserve"> </w:t>
      </w:r>
      <w:r w:rsidR="00E54349" w:rsidRPr="006F07F5">
        <w:rPr>
          <w:rFonts w:ascii="Times New Roman" w:hAnsi="Times New Roman" w:cs="Times New Roman"/>
        </w:rPr>
        <w:t xml:space="preserve">zwiększenie </w:t>
      </w:r>
      <w:r w:rsidR="00E54349" w:rsidRPr="006F07F5">
        <w:rPr>
          <w:rFonts w:ascii="Times New Roman" w:hAnsi="Times New Roman" w:cs="Times New Roman"/>
        </w:rPr>
        <w:lastRenderedPageBreak/>
        <w:t>odsetka osób starszych przy jednoczesnym zmniejszaniu odsetka dzieci. Zgodnie z założeniami opracowanej przez GUS prognozy demograficznej obejmującej okres do 2050 roku w przyjętej perspektywie wystąpi znaczne zmniejszenie liczby dzieci i osób dorosłych, zaś zwiększy się liczba</w:t>
      </w:r>
      <w:r w:rsidR="00A87285">
        <w:rPr>
          <w:rFonts w:ascii="Times New Roman" w:hAnsi="Times New Roman" w:cs="Times New Roman"/>
        </w:rPr>
        <w:t xml:space="preserve">                             </w:t>
      </w:r>
      <w:r w:rsidR="00E54349" w:rsidRPr="006F07F5">
        <w:rPr>
          <w:rFonts w:ascii="Times New Roman" w:hAnsi="Times New Roman" w:cs="Times New Roman"/>
        </w:rPr>
        <w:t xml:space="preserve"> i udział osób starszych. W poniższej tabeli przedstawiono procentowy udział ludności w wieku od 0 do 18 lat, wieku tzw. produkcyjnym oraz w wieku emerytalnym w latach 202</w:t>
      </w:r>
      <w:r w:rsidR="00E10B9F">
        <w:rPr>
          <w:rFonts w:ascii="Times New Roman" w:hAnsi="Times New Roman" w:cs="Times New Roman"/>
        </w:rPr>
        <w:t>1</w:t>
      </w:r>
      <w:r w:rsidR="00E54349" w:rsidRPr="006F07F5">
        <w:rPr>
          <w:rFonts w:ascii="Times New Roman" w:hAnsi="Times New Roman" w:cs="Times New Roman"/>
        </w:rPr>
        <w:t>-202</w:t>
      </w:r>
      <w:r w:rsidR="00E10B9F">
        <w:rPr>
          <w:rFonts w:ascii="Times New Roman" w:hAnsi="Times New Roman" w:cs="Times New Roman"/>
        </w:rPr>
        <w:t>3</w:t>
      </w:r>
      <w:r w:rsidR="00E54349" w:rsidRPr="006F07F5">
        <w:rPr>
          <w:rFonts w:ascii="Times New Roman" w:hAnsi="Times New Roman" w:cs="Times New Roman"/>
        </w:rPr>
        <w:t xml:space="preserve">. </w:t>
      </w:r>
    </w:p>
    <w:p w14:paraId="10C73716" w14:textId="20D55CAF" w:rsidR="00E54349" w:rsidRPr="00E10B9F" w:rsidRDefault="00E54349" w:rsidP="00E54349">
      <w:pPr>
        <w:spacing w:line="360" w:lineRule="auto"/>
        <w:jc w:val="both"/>
        <w:rPr>
          <w:rFonts w:ascii="Times New Roman" w:hAnsi="Times New Roman" w:cs="Times New Roman"/>
          <w:b/>
          <w:bCs/>
        </w:rPr>
      </w:pPr>
      <w:r w:rsidRPr="00E10B9F">
        <w:rPr>
          <w:rFonts w:ascii="Times New Roman" w:hAnsi="Times New Roman" w:cs="Times New Roman"/>
          <w:b/>
          <w:bCs/>
        </w:rPr>
        <w:t xml:space="preserve">Tabela nr 1. Procentowy udział ludności w wieku przedprodukcyjnym, produkcyjnym </w:t>
      </w:r>
      <w:r w:rsidR="00E10B9F" w:rsidRPr="00E10B9F">
        <w:rPr>
          <w:rFonts w:ascii="Times New Roman" w:hAnsi="Times New Roman" w:cs="Times New Roman"/>
          <w:b/>
          <w:bCs/>
        </w:rPr>
        <w:t xml:space="preserve">                                                        </w:t>
      </w:r>
      <w:r w:rsidRPr="00E10B9F">
        <w:rPr>
          <w:rFonts w:ascii="Times New Roman" w:hAnsi="Times New Roman" w:cs="Times New Roman"/>
          <w:b/>
          <w:bCs/>
        </w:rPr>
        <w:t>i poprodukcyjnym</w:t>
      </w:r>
      <w:r w:rsidR="00A32E4A">
        <w:rPr>
          <w:rFonts w:ascii="Times New Roman" w:hAnsi="Times New Roman" w:cs="Times New Roman"/>
          <w:b/>
          <w:bCs/>
        </w:rPr>
        <w:t>.</w:t>
      </w:r>
    </w:p>
    <w:tbl>
      <w:tblPr>
        <w:tblStyle w:val="Tabelasiatki1jasnaakcent1"/>
        <w:tblpPr w:leftFromText="141" w:rightFromText="141" w:vertAnchor="text" w:horzAnchor="margin" w:tblpY="29"/>
        <w:tblW w:w="0" w:type="auto"/>
        <w:tblLook w:val="04A0" w:firstRow="1" w:lastRow="0" w:firstColumn="1" w:lastColumn="0" w:noHBand="0" w:noVBand="1"/>
      </w:tblPr>
      <w:tblGrid>
        <w:gridCol w:w="2265"/>
        <w:gridCol w:w="978"/>
        <w:gridCol w:w="1287"/>
        <w:gridCol w:w="1085"/>
        <w:gridCol w:w="1181"/>
        <w:gridCol w:w="1161"/>
        <w:gridCol w:w="1105"/>
      </w:tblGrid>
      <w:tr w:rsidR="00E10B9F" w14:paraId="2649096E" w14:textId="77777777" w:rsidTr="00166A74">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265" w:type="dxa"/>
            <w:vMerge w:val="restart"/>
          </w:tcPr>
          <w:p w14:paraId="3D01E97E" w14:textId="27BC0B98" w:rsidR="00E10B9F" w:rsidRPr="00DC5991" w:rsidRDefault="00E10B9F" w:rsidP="00166A74">
            <w:pPr>
              <w:tabs>
                <w:tab w:val="left" w:pos="1429"/>
              </w:tabs>
              <w:jc w:val="center"/>
              <w:rPr>
                <w:rFonts w:ascii="Times New Roman" w:hAnsi="Times New Roman" w:cs="Times New Roman"/>
              </w:rPr>
            </w:pPr>
            <w:r w:rsidRPr="00DC5991">
              <w:rPr>
                <w:rFonts w:ascii="Times New Roman" w:hAnsi="Times New Roman" w:cs="Times New Roman"/>
              </w:rPr>
              <w:t>Wiek ludności</w:t>
            </w:r>
          </w:p>
          <w:p w14:paraId="0D676629" w14:textId="77777777" w:rsidR="00E10B9F" w:rsidRDefault="00E10B9F" w:rsidP="00E10B9F">
            <w:pPr>
              <w:tabs>
                <w:tab w:val="left" w:pos="1429"/>
              </w:tabs>
              <w:rPr>
                <w:rFonts w:ascii="Times New Roman" w:hAnsi="Times New Roman" w:cs="Times New Roman"/>
              </w:rPr>
            </w:pPr>
          </w:p>
          <w:p w14:paraId="52C6EF23" w14:textId="77777777" w:rsidR="00E10B9F" w:rsidRDefault="00E10B9F" w:rsidP="00E10B9F">
            <w:pPr>
              <w:tabs>
                <w:tab w:val="left" w:pos="1429"/>
              </w:tabs>
              <w:rPr>
                <w:rFonts w:ascii="Times New Roman" w:hAnsi="Times New Roman" w:cs="Times New Roman"/>
              </w:rPr>
            </w:pPr>
          </w:p>
        </w:tc>
        <w:tc>
          <w:tcPr>
            <w:tcW w:w="2265" w:type="dxa"/>
            <w:gridSpan w:val="2"/>
          </w:tcPr>
          <w:p w14:paraId="34D0ED0E" w14:textId="77777777" w:rsidR="00E10B9F" w:rsidRPr="00DC5991" w:rsidRDefault="00E10B9F" w:rsidP="00E10B9F">
            <w:pPr>
              <w:tabs>
                <w:tab w:val="left" w:pos="142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2021</w:t>
            </w:r>
          </w:p>
        </w:tc>
        <w:tc>
          <w:tcPr>
            <w:tcW w:w="2266" w:type="dxa"/>
            <w:gridSpan w:val="2"/>
          </w:tcPr>
          <w:p w14:paraId="4E22F5AC" w14:textId="77777777" w:rsidR="00E10B9F" w:rsidRPr="00DC5991" w:rsidRDefault="00E10B9F" w:rsidP="00E10B9F">
            <w:pPr>
              <w:tabs>
                <w:tab w:val="left" w:pos="142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2022</w:t>
            </w:r>
          </w:p>
        </w:tc>
        <w:tc>
          <w:tcPr>
            <w:tcW w:w="2266" w:type="dxa"/>
            <w:gridSpan w:val="2"/>
          </w:tcPr>
          <w:p w14:paraId="2E379B2E" w14:textId="77777777" w:rsidR="00E10B9F" w:rsidRPr="00DC5991" w:rsidRDefault="00E10B9F" w:rsidP="00E10B9F">
            <w:pPr>
              <w:tabs>
                <w:tab w:val="left" w:pos="142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2023</w:t>
            </w:r>
          </w:p>
        </w:tc>
      </w:tr>
      <w:tr w:rsidR="00166A74" w14:paraId="2BB70A27" w14:textId="77777777" w:rsidTr="00166A74">
        <w:trPr>
          <w:trHeight w:val="355"/>
        </w:trPr>
        <w:tc>
          <w:tcPr>
            <w:cnfStyle w:val="001000000000" w:firstRow="0" w:lastRow="0" w:firstColumn="1" w:lastColumn="0" w:oddVBand="0" w:evenVBand="0" w:oddHBand="0" w:evenHBand="0" w:firstRowFirstColumn="0" w:firstRowLastColumn="0" w:lastRowFirstColumn="0" w:lastRowLastColumn="0"/>
            <w:tcW w:w="2265" w:type="dxa"/>
            <w:vMerge/>
          </w:tcPr>
          <w:p w14:paraId="5AFB9302" w14:textId="77777777" w:rsidR="00E10B9F" w:rsidRDefault="00E10B9F" w:rsidP="00E10B9F">
            <w:pPr>
              <w:tabs>
                <w:tab w:val="left" w:pos="1429"/>
              </w:tabs>
              <w:rPr>
                <w:rFonts w:ascii="Times New Roman" w:hAnsi="Times New Roman" w:cs="Times New Roman"/>
              </w:rPr>
            </w:pPr>
          </w:p>
        </w:tc>
        <w:tc>
          <w:tcPr>
            <w:tcW w:w="978" w:type="dxa"/>
          </w:tcPr>
          <w:p w14:paraId="00438999"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Liczba</w:t>
            </w:r>
          </w:p>
        </w:tc>
        <w:tc>
          <w:tcPr>
            <w:tcW w:w="1287" w:type="dxa"/>
          </w:tcPr>
          <w:p w14:paraId="3A026C34"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w:t>
            </w:r>
          </w:p>
        </w:tc>
        <w:tc>
          <w:tcPr>
            <w:tcW w:w="1085" w:type="dxa"/>
          </w:tcPr>
          <w:p w14:paraId="09FDD485"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Liczba</w:t>
            </w:r>
          </w:p>
        </w:tc>
        <w:tc>
          <w:tcPr>
            <w:tcW w:w="1181" w:type="dxa"/>
          </w:tcPr>
          <w:p w14:paraId="69CEBB12"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w:t>
            </w:r>
          </w:p>
        </w:tc>
        <w:tc>
          <w:tcPr>
            <w:tcW w:w="1161" w:type="dxa"/>
          </w:tcPr>
          <w:p w14:paraId="3AEB89B1"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Liczba</w:t>
            </w:r>
          </w:p>
        </w:tc>
        <w:tc>
          <w:tcPr>
            <w:tcW w:w="1105" w:type="dxa"/>
          </w:tcPr>
          <w:p w14:paraId="790E1135" w14:textId="77777777" w:rsidR="00E10B9F" w:rsidRPr="00E10B9F" w:rsidRDefault="00E10B9F" w:rsidP="00E10B9F">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B9F">
              <w:rPr>
                <w:rFonts w:ascii="Times New Roman" w:hAnsi="Times New Roman" w:cs="Times New Roman"/>
                <w:b/>
                <w:bCs/>
              </w:rPr>
              <w:t>%</w:t>
            </w:r>
          </w:p>
        </w:tc>
      </w:tr>
      <w:tr w:rsidR="00166A74" w14:paraId="5383CAD6" w14:textId="77777777" w:rsidTr="00166A74">
        <w:tc>
          <w:tcPr>
            <w:cnfStyle w:val="001000000000" w:firstRow="0" w:lastRow="0" w:firstColumn="1" w:lastColumn="0" w:oddVBand="0" w:evenVBand="0" w:oddHBand="0" w:evenHBand="0" w:firstRowFirstColumn="0" w:firstRowLastColumn="0" w:lastRowFirstColumn="0" w:lastRowLastColumn="0"/>
            <w:tcW w:w="2265" w:type="dxa"/>
          </w:tcPr>
          <w:p w14:paraId="280D433A" w14:textId="77777777" w:rsidR="00E10B9F" w:rsidRPr="00166A74" w:rsidRDefault="00E10B9F" w:rsidP="00E10B9F">
            <w:pPr>
              <w:tabs>
                <w:tab w:val="left" w:pos="1429"/>
              </w:tabs>
              <w:rPr>
                <w:rFonts w:ascii="Times New Roman" w:hAnsi="Times New Roman" w:cs="Times New Roman"/>
                <w:b w:val="0"/>
                <w:bCs w:val="0"/>
              </w:rPr>
            </w:pPr>
            <w:r w:rsidRPr="00166A74">
              <w:rPr>
                <w:rFonts w:ascii="Times New Roman" w:hAnsi="Times New Roman" w:cs="Times New Roman"/>
                <w:b w:val="0"/>
                <w:bCs w:val="0"/>
              </w:rPr>
              <w:t>0 - 18</w:t>
            </w:r>
          </w:p>
        </w:tc>
        <w:tc>
          <w:tcPr>
            <w:tcW w:w="978" w:type="dxa"/>
          </w:tcPr>
          <w:p w14:paraId="1FD8BF5F" w14:textId="0A7E6DDE"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1516</w:t>
            </w:r>
          </w:p>
        </w:tc>
        <w:tc>
          <w:tcPr>
            <w:tcW w:w="1287" w:type="dxa"/>
          </w:tcPr>
          <w:p w14:paraId="593254EF" w14:textId="17BC2F5D"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25,34</w:t>
            </w:r>
          </w:p>
        </w:tc>
        <w:tc>
          <w:tcPr>
            <w:tcW w:w="1085" w:type="dxa"/>
          </w:tcPr>
          <w:p w14:paraId="7AF14237" w14:textId="7CAEA1BA"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1512</w:t>
            </w:r>
          </w:p>
        </w:tc>
        <w:tc>
          <w:tcPr>
            <w:tcW w:w="1181" w:type="dxa"/>
          </w:tcPr>
          <w:p w14:paraId="14863FAE" w14:textId="679B422A"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25,50</w:t>
            </w:r>
          </w:p>
        </w:tc>
        <w:tc>
          <w:tcPr>
            <w:tcW w:w="1161" w:type="dxa"/>
          </w:tcPr>
          <w:p w14:paraId="7D45A7E3" w14:textId="1E6E1330"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1520</w:t>
            </w:r>
          </w:p>
        </w:tc>
        <w:tc>
          <w:tcPr>
            <w:tcW w:w="1105" w:type="dxa"/>
          </w:tcPr>
          <w:p w14:paraId="744699B6" w14:textId="5B86750F" w:rsidR="00E10B9F" w:rsidRDefault="00DC5991"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25,70</w:t>
            </w:r>
          </w:p>
        </w:tc>
      </w:tr>
      <w:tr w:rsidR="00166A74" w14:paraId="0D302E77" w14:textId="77777777" w:rsidTr="00166A74">
        <w:tc>
          <w:tcPr>
            <w:cnfStyle w:val="001000000000" w:firstRow="0" w:lastRow="0" w:firstColumn="1" w:lastColumn="0" w:oddVBand="0" w:evenVBand="0" w:oddHBand="0" w:evenHBand="0" w:firstRowFirstColumn="0" w:firstRowLastColumn="0" w:lastRowFirstColumn="0" w:lastRowLastColumn="0"/>
            <w:tcW w:w="2265" w:type="dxa"/>
          </w:tcPr>
          <w:p w14:paraId="020946FE" w14:textId="77777777" w:rsidR="00E10B9F" w:rsidRPr="00166A74" w:rsidRDefault="00E10B9F" w:rsidP="00E10B9F">
            <w:pPr>
              <w:tabs>
                <w:tab w:val="left" w:pos="1429"/>
              </w:tabs>
              <w:rPr>
                <w:rFonts w:ascii="Times New Roman" w:hAnsi="Times New Roman" w:cs="Times New Roman"/>
                <w:b w:val="0"/>
                <w:bCs w:val="0"/>
              </w:rPr>
            </w:pPr>
            <w:r w:rsidRPr="00166A74">
              <w:rPr>
                <w:rFonts w:ascii="Times New Roman" w:hAnsi="Times New Roman" w:cs="Times New Roman"/>
                <w:b w:val="0"/>
                <w:bCs w:val="0"/>
              </w:rPr>
              <w:t xml:space="preserve">Wiek produkcyjny </w:t>
            </w:r>
          </w:p>
        </w:tc>
        <w:tc>
          <w:tcPr>
            <w:tcW w:w="978" w:type="dxa"/>
          </w:tcPr>
          <w:p w14:paraId="38F52A2F" w14:textId="41A7A7E6"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3539</w:t>
            </w:r>
          </w:p>
        </w:tc>
        <w:tc>
          <w:tcPr>
            <w:tcW w:w="1287" w:type="dxa"/>
          </w:tcPr>
          <w:p w14:paraId="3060117D" w14:textId="366DE542"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59,16</w:t>
            </w:r>
          </w:p>
        </w:tc>
        <w:tc>
          <w:tcPr>
            <w:tcW w:w="1085" w:type="dxa"/>
          </w:tcPr>
          <w:p w14:paraId="708BACAB" w14:textId="667FF1AC"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3450</w:t>
            </w:r>
          </w:p>
        </w:tc>
        <w:tc>
          <w:tcPr>
            <w:tcW w:w="1181" w:type="dxa"/>
          </w:tcPr>
          <w:p w14:paraId="396C082B" w14:textId="1BB4F995"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58,18</w:t>
            </w:r>
          </w:p>
        </w:tc>
        <w:tc>
          <w:tcPr>
            <w:tcW w:w="1161" w:type="dxa"/>
          </w:tcPr>
          <w:p w14:paraId="008230C4" w14:textId="408A80CB"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3383</w:t>
            </w:r>
          </w:p>
        </w:tc>
        <w:tc>
          <w:tcPr>
            <w:tcW w:w="1105" w:type="dxa"/>
          </w:tcPr>
          <w:p w14:paraId="1D958C32" w14:textId="5A391C8C" w:rsidR="00E10B9F" w:rsidRDefault="00DC5991"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57,20</w:t>
            </w:r>
          </w:p>
        </w:tc>
      </w:tr>
      <w:tr w:rsidR="00166A74" w14:paraId="4C50A806" w14:textId="77777777" w:rsidTr="00166A74">
        <w:tc>
          <w:tcPr>
            <w:cnfStyle w:val="001000000000" w:firstRow="0" w:lastRow="0" w:firstColumn="1" w:lastColumn="0" w:oddVBand="0" w:evenVBand="0" w:oddHBand="0" w:evenHBand="0" w:firstRowFirstColumn="0" w:firstRowLastColumn="0" w:lastRowFirstColumn="0" w:lastRowLastColumn="0"/>
            <w:tcW w:w="2265" w:type="dxa"/>
          </w:tcPr>
          <w:p w14:paraId="0C73311C" w14:textId="77777777" w:rsidR="00E10B9F" w:rsidRPr="00166A74" w:rsidRDefault="00E10B9F" w:rsidP="00E10B9F">
            <w:pPr>
              <w:tabs>
                <w:tab w:val="left" w:pos="1429"/>
              </w:tabs>
              <w:rPr>
                <w:rFonts w:ascii="Times New Roman" w:hAnsi="Times New Roman" w:cs="Times New Roman"/>
                <w:b w:val="0"/>
                <w:bCs w:val="0"/>
              </w:rPr>
            </w:pPr>
            <w:r w:rsidRPr="00166A74">
              <w:rPr>
                <w:rFonts w:ascii="Times New Roman" w:hAnsi="Times New Roman" w:cs="Times New Roman"/>
                <w:b w:val="0"/>
                <w:bCs w:val="0"/>
              </w:rPr>
              <w:t xml:space="preserve">Wiek emerytalny </w:t>
            </w:r>
          </w:p>
        </w:tc>
        <w:tc>
          <w:tcPr>
            <w:tcW w:w="978" w:type="dxa"/>
          </w:tcPr>
          <w:p w14:paraId="3A2FBEE6" w14:textId="57D1AD44"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927</w:t>
            </w:r>
          </w:p>
        </w:tc>
        <w:tc>
          <w:tcPr>
            <w:tcW w:w="1287" w:type="dxa"/>
          </w:tcPr>
          <w:p w14:paraId="54BB56D5" w14:textId="247AEFE8"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15,50</w:t>
            </w:r>
          </w:p>
        </w:tc>
        <w:tc>
          <w:tcPr>
            <w:tcW w:w="1085" w:type="dxa"/>
          </w:tcPr>
          <w:p w14:paraId="31FF004C" w14:textId="585DE429"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968</w:t>
            </w:r>
          </w:p>
        </w:tc>
        <w:tc>
          <w:tcPr>
            <w:tcW w:w="1181" w:type="dxa"/>
          </w:tcPr>
          <w:p w14:paraId="1EBB3210" w14:textId="498C643E"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r w:rsidR="00DC5991">
              <w:rPr>
                <w:rFonts w:ascii="Times New Roman" w:hAnsi="Times New Roman" w:cs="Times New Roman"/>
              </w:rPr>
              <w:t>32</w:t>
            </w:r>
          </w:p>
        </w:tc>
        <w:tc>
          <w:tcPr>
            <w:tcW w:w="1161" w:type="dxa"/>
          </w:tcPr>
          <w:p w14:paraId="0E7C4A1C" w14:textId="5C88AD9D"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1011</w:t>
            </w:r>
          </w:p>
        </w:tc>
        <w:tc>
          <w:tcPr>
            <w:tcW w:w="1105" w:type="dxa"/>
          </w:tcPr>
          <w:p w14:paraId="5133D3C9" w14:textId="65A5C5E3" w:rsidR="00E10B9F" w:rsidRDefault="00DC5991"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17,10</w:t>
            </w:r>
          </w:p>
        </w:tc>
      </w:tr>
      <w:tr w:rsidR="00166A74" w14:paraId="0AAAC5C0" w14:textId="77777777" w:rsidTr="00166A74">
        <w:tc>
          <w:tcPr>
            <w:cnfStyle w:val="001000000000" w:firstRow="0" w:lastRow="0" w:firstColumn="1" w:lastColumn="0" w:oddVBand="0" w:evenVBand="0" w:oddHBand="0" w:evenHBand="0" w:firstRowFirstColumn="0" w:firstRowLastColumn="0" w:lastRowFirstColumn="0" w:lastRowLastColumn="0"/>
            <w:tcW w:w="2265" w:type="dxa"/>
          </w:tcPr>
          <w:p w14:paraId="4D4ADE7F" w14:textId="77777777" w:rsidR="00E10B9F" w:rsidRPr="00166A74" w:rsidRDefault="00E10B9F" w:rsidP="00E10B9F">
            <w:pPr>
              <w:tabs>
                <w:tab w:val="left" w:pos="1429"/>
              </w:tabs>
              <w:rPr>
                <w:rFonts w:ascii="Times New Roman" w:hAnsi="Times New Roman" w:cs="Times New Roman"/>
                <w:b w:val="0"/>
                <w:bCs w:val="0"/>
              </w:rPr>
            </w:pPr>
            <w:r w:rsidRPr="00166A74">
              <w:rPr>
                <w:rFonts w:ascii="Times New Roman" w:hAnsi="Times New Roman" w:cs="Times New Roman"/>
                <w:b w:val="0"/>
                <w:bCs w:val="0"/>
              </w:rPr>
              <w:t xml:space="preserve">Ogółem </w:t>
            </w:r>
          </w:p>
        </w:tc>
        <w:tc>
          <w:tcPr>
            <w:tcW w:w="978" w:type="dxa"/>
          </w:tcPr>
          <w:p w14:paraId="4C4692B1" w14:textId="19A382E2"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5982</w:t>
            </w:r>
          </w:p>
        </w:tc>
        <w:tc>
          <w:tcPr>
            <w:tcW w:w="1287" w:type="dxa"/>
          </w:tcPr>
          <w:p w14:paraId="4A766100" w14:textId="7090AF27"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100,00</w:t>
            </w:r>
          </w:p>
        </w:tc>
        <w:tc>
          <w:tcPr>
            <w:tcW w:w="1085" w:type="dxa"/>
          </w:tcPr>
          <w:p w14:paraId="3A740887" w14:textId="21844CBD"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5930</w:t>
            </w:r>
          </w:p>
        </w:tc>
        <w:tc>
          <w:tcPr>
            <w:tcW w:w="1181" w:type="dxa"/>
          </w:tcPr>
          <w:p w14:paraId="1078007B" w14:textId="68ED14E2" w:rsidR="00E10B9F" w:rsidRDefault="00DC5991"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100,00</w:t>
            </w:r>
          </w:p>
        </w:tc>
        <w:tc>
          <w:tcPr>
            <w:tcW w:w="1161" w:type="dxa"/>
          </w:tcPr>
          <w:p w14:paraId="66B73590" w14:textId="7EE70767" w:rsidR="00E10B9F" w:rsidRDefault="00926EEE"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5914</w:t>
            </w:r>
          </w:p>
        </w:tc>
        <w:tc>
          <w:tcPr>
            <w:tcW w:w="1105" w:type="dxa"/>
          </w:tcPr>
          <w:p w14:paraId="1D8ECF13" w14:textId="319BC6EF" w:rsidR="00E10B9F" w:rsidRDefault="00DC5991" w:rsidP="00DC5991">
            <w:pPr>
              <w:tabs>
                <w:tab w:val="left" w:pos="142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100,00</w:t>
            </w:r>
          </w:p>
        </w:tc>
      </w:tr>
    </w:tbl>
    <w:p w14:paraId="53456649" w14:textId="01BEAF23" w:rsidR="00E10B9F" w:rsidRPr="00166A74" w:rsidRDefault="00E10B9F" w:rsidP="00E10B9F">
      <w:pPr>
        <w:tabs>
          <w:tab w:val="left" w:pos="1429"/>
        </w:tabs>
        <w:rPr>
          <w:rFonts w:ascii="Times New Roman" w:hAnsi="Times New Roman" w:cs="Times New Roman"/>
          <w:i/>
          <w:iCs/>
          <w:sz w:val="20"/>
          <w:szCs w:val="20"/>
        </w:rPr>
      </w:pPr>
      <w:r w:rsidRPr="00166A74">
        <w:rPr>
          <w:rFonts w:ascii="Times New Roman" w:hAnsi="Times New Roman" w:cs="Times New Roman"/>
          <w:i/>
          <w:iCs/>
          <w:sz w:val="20"/>
          <w:szCs w:val="20"/>
        </w:rPr>
        <w:t>Źródło: Opracowanie własne na podstawie danych z ewidencji ludności</w:t>
      </w:r>
    </w:p>
    <w:p w14:paraId="37979EC7" w14:textId="46B94C84" w:rsidR="006F07F5" w:rsidRDefault="00E10B9F" w:rsidP="00E10B9F">
      <w:pPr>
        <w:tabs>
          <w:tab w:val="left" w:pos="1429"/>
        </w:tabs>
        <w:spacing w:line="360" w:lineRule="auto"/>
        <w:jc w:val="both"/>
        <w:rPr>
          <w:rFonts w:ascii="Times New Roman" w:hAnsi="Times New Roman" w:cs="Times New Roman"/>
        </w:rPr>
      </w:pPr>
      <w:r w:rsidRPr="00E10B9F">
        <w:rPr>
          <w:rFonts w:ascii="Times New Roman" w:hAnsi="Times New Roman" w:cs="Times New Roman"/>
        </w:rPr>
        <w:t xml:space="preserve">Analizując zawarte w tabeli dane, w gminie </w:t>
      </w:r>
      <w:r>
        <w:rPr>
          <w:rFonts w:ascii="Times New Roman" w:hAnsi="Times New Roman" w:cs="Times New Roman"/>
        </w:rPr>
        <w:t xml:space="preserve">Czarna Dąbrówka </w:t>
      </w:r>
      <w:r w:rsidRPr="00E10B9F">
        <w:rPr>
          <w:rFonts w:ascii="Times New Roman" w:hAnsi="Times New Roman" w:cs="Times New Roman"/>
        </w:rPr>
        <w:t xml:space="preserve">zauważyć można zwiększający się procentowy udział osób w wieku emerytalnym, przy jednoczesnym zmniejszaniu się liczby osób </w:t>
      </w:r>
      <w:r>
        <w:rPr>
          <w:rFonts w:ascii="Times New Roman" w:hAnsi="Times New Roman" w:cs="Times New Roman"/>
        </w:rPr>
        <w:t xml:space="preserve">                                       </w:t>
      </w:r>
      <w:r w:rsidRPr="00E10B9F">
        <w:rPr>
          <w:rFonts w:ascii="Times New Roman" w:hAnsi="Times New Roman" w:cs="Times New Roman"/>
        </w:rPr>
        <w:t>w wieku produkcyjnym. Liczba dzieci i młodzieży do 18 roku życia w stosunku do ogółu ludności nie ulega znaczącym zmianom.</w:t>
      </w:r>
    </w:p>
    <w:p w14:paraId="2F11CD10" w14:textId="58F4B175" w:rsidR="00166A74" w:rsidRPr="00166A74" w:rsidRDefault="00166A74" w:rsidP="00166A74">
      <w:pPr>
        <w:jc w:val="both"/>
        <w:rPr>
          <w:rFonts w:ascii="Times New Roman" w:hAnsi="Times New Roman" w:cs="Times New Roman"/>
        </w:rPr>
      </w:pPr>
      <w:r w:rsidRPr="00166A74">
        <w:rPr>
          <w:rFonts w:ascii="Times New Roman" w:hAnsi="Times New Roman" w:cs="Times New Roman"/>
        </w:rPr>
        <w:t xml:space="preserve">2. Sytuacja rodzin korzystających z pomocy </w:t>
      </w:r>
      <w:r>
        <w:rPr>
          <w:rFonts w:ascii="Times New Roman" w:hAnsi="Times New Roman" w:cs="Times New Roman"/>
        </w:rPr>
        <w:t>GOPS/</w:t>
      </w:r>
      <w:r w:rsidRPr="00166A74">
        <w:rPr>
          <w:rFonts w:ascii="Times New Roman" w:hAnsi="Times New Roman" w:cs="Times New Roman"/>
        </w:rPr>
        <w:t xml:space="preserve">CUS </w:t>
      </w:r>
    </w:p>
    <w:p w14:paraId="4DB9516D" w14:textId="09DCA768" w:rsidR="00166A74" w:rsidRDefault="00166A74" w:rsidP="00166A74">
      <w:pPr>
        <w:spacing w:line="360" w:lineRule="auto"/>
        <w:jc w:val="both"/>
        <w:rPr>
          <w:rFonts w:ascii="Times New Roman" w:hAnsi="Times New Roman" w:cs="Times New Roman"/>
        </w:rPr>
      </w:pPr>
      <w:r w:rsidRPr="00166A74">
        <w:rPr>
          <w:rFonts w:ascii="Times New Roman" w:hAnsi="Times New Roman" w:cs="Times New Roman"/>
        </w:rPr>
        <w:t>Rodziny z trudnościami opiekuńczo</w:t>
      </w:r>
      <w:r>
        <w:rPr>
          <w:rFonts w:ascii="Times New Roman" w:hAnsi="Times New Roman" w:cs="Times New Roman"/>
        </w:rPr>
        <w:t xml:space="preserve"> </w:t>
      </w:r>
      <w:r w:rsidRPr="00166A74">
        <w:rPr>
          <w:rFonts w:ascii="Times New Roman" w:hAnsi="Times New Roman" w:cs="Times New Roman"/>
        </w:rPr>
        <w:t>-</w:t>
      </w:r>
      <w:r>
        <w:rPr>
          <w:rFonts w:ascii="Times New Roman" w:hAnsi="Times New Roman" w:cs="Times New Roman"/>
        </w:rPr>
        <w:t xml:space="preserve"> </w:t>
      </w:r>
      <w:r w:rsidRPr="00166A74">
        <w:rPr>
          <w:rFonts w:ascii="Times New Roman" w:hAnsi="Times New Roman" w:cs="Times New Roman"/>
        </w:rPr>
        <w:t xml:space="preserve">wychowawczymi stanowią znaczną cześć klientów </w:t>
      </w:r>
      <w:r>
        <w:rPr>
          <w:rFonts w:ascii="Times New Roman" w:hAnsi="Times New Roman" w:cs="Times New Roman"/>
        </w:rPr>
        <w:t>Centrum Usług Społecznych w Czarnej Dąbrówce</w:t>
      </w:r>
      <w:r w:rsidRPr="00166A74">
        <w:rPr>
          <w:rFonts w:ascii="Times New Roman" w:hAnsi="Times New Roman" w:cs="Times New Roman"/>
        </w:rPr>
        <w:t xml:space="preserve">. Niezaradność rodziny najczęściej łączy się z innymi dysfunkcjami, takimi jak uzależnienia, przemoc w rodzinie, nieumiejętność prowadzenia gospodarstwa domowego. Z danych </w:t>
      </w:r>
      <w:r>
        <w:rPr>
          <w:rFonts w:ascii="Times New Roman" w:hAnsi="Times New Roman" w:cs="Times New Roman"/>
        </w:rPr>
        <w:t>GOPS/CUS</w:t>
      </w:r>
      <w:r w:rsidRPr="00166A74">
        <w:rPr>
          <w:rFonts w:ascii="Times New Roman" w:hAnsi="Times New Roman" w:cs="Times New Roman"/>
        </w:rPr>
        <w:t xml:space="preserve"> wynika, że spora liczba rodzin z różnych powodów korzysta ze wsparcia O</w:t>
      </w:r>
      <w:r>
        <w:rPr>
          <w:rFonts w:ascii="Times New Roman" w:hAnsi="Times New Roman" w:cs="Times New Roman"/>
        </w:rPr>
        <w:t>rganu</w:t>
      </w:r>
      <w:r w:rsidRPr="00166A74">
        <w:rPr>
          <w:rFonts w:ascii="Times New Roman" w:hAnsi="Times New Roman" w:cs="Times New Roman"/>
        </w:rPr>
        <w:t>. Poniższa tabela obrazuje liczbę rodzin korzystających z pomocy  w latach 202</w:t>
      </w:r>
      <w:r>
        <w:rPr>
          <w:rFonts w:ascii="Times New Roman" w:hAnsi="Times New Roman" w:cs="Times New Roman"/>
        </w:rPr>
        <w:t>1</w:t>
      </w:r>
      <w:r w:rsidRPr="00166A74">
        <w:rPr>
          <w:rFonts w:ascii="Times New Roman" w:hAnsi="Times New Roman" w:cs="Times New Roman"/>
        </w:rPr>
        <w:t>-202</w:t>
      </w:r>
      <w:r>
        <w:rPr>
          <w:rFonts w:ascii="Times New Roman" w:hAnsi="Times New Roman" w:cs="Times New Roman"/>
        </w:rPr>
        <w:t>3</w:t>
      </w:r>
      <w:r w:rsidRPr="00166A74">
        <w:rPr>
          <w:rFonts w:ascii="Times New Roman" w:hAnsi="Times New Roman" w:cs="Times New Roman"/>
        </w:rPr>
        <w:t>.</w:t>
      </w:r>
    </w:p>
    <w:p w14:paraId="5626694F" w14:textId="5B29BF25" w:rsidR="00A32E4A" w:rsidRPr="00E10B9F" w:rsidRDefault="00A32E4A" w:rsidP="00A32E4A">
      <w:pPr>
        <w:spacing w:line="360" w:lineRule="auto"/>
        <w:jc w:val="both"/>
        <w:rPr>
          <w:rFonts w:ascii="Times New Roman" w:hAnsi="Times New Roman" w:cs="Times New Roman"/>
          <w:b/>
          <w:bCs/>
        </w:rPr>
      </w:pPr>
      <w:r w:rsidRPr="00E10B9F">
        <w:rPr>
          <w:rFonts w:ascii="Times New Roman" w:hAnsi="Times New Roman" w:cs="Times New Roman"/>
          <w:b/>
          <w:bCs/>
        </w:rPr>
        <w:t xml:space="preserve">Tabela nr </w:t>
      </w:r>
      <w:r>
        <w:rPr>
          <w:rFonts w:ascii="Times New Roman" w:hAnsi="Times New Roman" w:cs="Times New Roman"/>
          <w:b/>
          <w:bCs/>
        </w:rPr>
        <w:t>2</w:t>
      </w:r>
      <w:r w:rsidRPr="00E10B9F">
        <w:rPr>
          <w:rFonts w:ascii="Times New Roman" w:hAnsi="Times New Roman" w:cs="Times New Roman"/>
          <w:b/>
          <w:bCs/>
        </w:rPr>
        <w:t xml:space="preserve">. </w:t>
      </w:r>
      <w:r>
        <w:rPr>
          <w:rFonts w:ascii="Times New Roman" w:hAnsi="Times New Roman" w:cs="Times New Roman"/>
          <w:b/>
          <w:bCs/>
        </w:rPr>
        <w:t xml:space="preserve">Liczba rodzin korzystających z pomocy w latach 2021- 2023. </w:t>
      </w:r>
    </w:p>
    <w:tbl>
      <w:tblPr>
        <w:tblStyle w:val="Tabelasiatki1jasnaakcent1"/>
        <w:tblW w:w="0" w:type="auto"/>
        <w:tblLook w:val="04A0" w:firstRow="1" w:lastRow="0" w:firstColumn="1" w:lastColumn="0" w:noHBand="0" w:noVBand="1"/>
      </w:tblPr>
      <w:tblGrid>
        <w:gridCol w:w="846"/>
        <w:gridCol w:w="1701"/>
        <w:gridCol w:w="2268"/>
        <w:gridCol w:w="1843"/>
        <w:gridCol w:w="2404"/>
      </w:tblGrid>
      <w:tr w:rsidR="00166A74" w14:paraId="2F0C1C23" w14:textId="51E4A281" w:rsidTr="00552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AAC6F56" w14:textId="77777777" w:rsidR="00166A74" w:rsidRPr="0055241F" w:rsidRDefault="00166A74" w:rsidP="00166A74">
            <w:pPr>
              <w:jc w:val="center"/>
              <w:rPr>
                <w:rFonts w:ascii="Times New Roman" w:hAnsi="Times New Roman" w:cs="Times New Roman"/>
              </w:rPr>
            </w:pPr>
            <w:r w:rsidRPr="0055241F">
              <w:rPr>
                <w:rFonts w:ascii="Times New Roman" w:hAnsi="Times New Roman" w:cs="Times New Roman"/>
              </w:rPr>
              <w:t>ROK</w:t>
            </w:r>
          </w:p>
          <w:p w14:paraId="6E13FD34" w14:textId="3E47FC72" w:rsidR="00166A74" w:rsidRPr="0055241F" w:rsidRDefault="00166A74" w:rsidP="00166A74">
            <w:pPr>
              <w:jc w:val="center"/>
              <w:rPr>
                <w:rFonts w:ascii="Times New Roman" w:hAnsi="Times New Roman" w:cs="Times New Roman"/>
              </w:rPr>
            </w:pPr>
          </w:p>
        </w:tc>
        <w:tc>
          <w:tcPr>
            <w:tcW w:w="1701" w:type="dxa"/>
          </w:tcPr>
          <w:p w14:paraId="0FE5A32A" w14:textId="4C24A0B4" w:rsidR="00166A74" w:rsidRPr="0055241F" w:rsidRDefault="00166A74" w:rsidP="00166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241F">
              <w:rPr>
                <w:rFonts w:ascii="Times New Roman" w:hAnsi="Times New Roman" w:cs="Times New Roman"/>
              </w:rPr>
              <w:t>Liczba rodzin korzystających z pomocy społecznej</w:t>
            </w:r>
          </w:p>
        </w:tc>
        <w:tc>
          <w:tcPr>
            <w:tcW w:w="2268" w:type="dxa"/>
          </w:tcPr>
          <w:p w14:paraId="77B12BB1" w14:textId="16DADCDF" w:rsidR="00166A74" w:rsidRPr="0055241F" w:rsidRDefault="00166A74" w:rsidP="00166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241F">
              <w:rPr>
                <w:rFonts w:ascii="Times New Roman" w:hAnsi="Times New Roman" w:cs="Times New Roman"/>
              </w:rPr>
              <w:t>Liczba osób w rodzinach korzystających z pomocy społecznej</w:t>
            </w:r>
          </w:p>
        </w:tc>
        <w:tc>
          <w:tcPr>
            <w:tcW w:w="1843" w:type="dxa"/>
          </w:tcPr>
          <w:p w14:paraId="62E6104C" w14:textId="46ECA66D" w:rsidR="00166A74" w:rsidRPr="0055241F" w:rsidRDefault="00166A74" w:rsidP="00166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241F">
              <w:rPr>
                <w:rFonts w:ascii="Times New Roman" w:hAnsi="Times New Roman" w:cs="Times New Roman"/>
              </w:rPr>
              <w:t>Liczba mieszkańców</w:t>
            </w:r>
          </w:p>
        </w:tc>
        <w:tc>
          <w:tcPr>
            <w:tcW w:w="2404" w:type="dxa"/>
          </w:tcPr>
          <w:p w14:paraId="4B3AFF1C" w14:textId="4A44A6C7" w:rsidR="00166A74" w:rsidRPr="0055241F" w:rsidRDefault="00166A74" w:rsidP="00166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241F">
              <w:rPr>
                <w:rFonts w:ascii="Times New Roman" w:hAnsi="Times New Roman" w:cs="Times New Roman"/>
              </w:rPr>
              <w:t>Odsetek mieszkańców korzystających z pomocy społecznej w stosunku do ogólnej liczby mieszkańców</w:t>
            </w:r>
          </w:p>
        </w:tc>
      </w:tr>
      <w:tr w:rsidR="00166A74" w14:paraId="79208005" w14:textId="489DBF9F" w:rsidTr="0055241F">
        <w:tc>
          <w:tcPr>
            <w:cnfStyle w:val="001000000000" w:firstRow="0" w:lastRow="0" w:firstColumn="1" w:lastColumn="0" w:oddVBand="0" w:evenVBand="0" w:oddHBand="0" w:evenHBand="0" w:firstRowFirstColumn="0" w:firstRowLastColumn="0" w:lastRowFirstColumn="0" w:lastRowLastColumn="0"/>
            <w:tcW w:w="846" w:type="dxa"/>
          </w:tcPr>
          <w:p w14:paraId="7EA02D19" w14:textId="5157AD83" w:rsidR="00166A74" w:rsidRPr="00166A74" w:rsidRDefault="00166A74" w:rsidP="00BF13F2">
            <w:pPr>
              <w:jc w:val="center"/>
              <w:rPr>
                <w:rFonts w:ascii="Times New Roman" w:hAnsi="Times New Roman" w:cs="Times New Roman"/>
                <w:b w:val="0"/>
                <w:bCs w:val="0"/>
              </w:rPr>
            </w:pPr>
            <w:r w:rsidRPr="00166A74">
              <w:rPr>
                <w:rFonts w:ascii="Times New Roman" w:hAnsi="Times New Roman" w:cs="Times New Roman"/>
                <w:b w:val="0"/>
                <w:bCs w:val="0"/>
              </w:rPr>
              <w:t>2021</w:t>
            </w:r>
          </w:p>
        </w:tc>
        <w:tc>
          <w:tcPr>
            <w:tcW w:w="1701" w:type="dxa"/>
          </w:tcPr>
          <w:p w14:paraId="61EF15BC" w14:textId="7FD8D792"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372</w:t>
            </w:r>
          </w:p>
        </w:tc>
        <w:tc>
          <w:tcPr>
            <w:tcW w:w="2268" w:type="dxa"/>
          </w:tcPr>
          <w:p w14:paraId="2C21BEAA" w14:textId="34A221F0"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834</w:t>
            </w:r>
          </w:p>
        </w:tc>
        <w:tc>
          <w:tcPr>
            <w:tcW w:w="1843" w:type="dxa"/>
          </w:tcPr>
          <w:p w14:paraId="259C52C8" w14:textId="1A023283"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5982</w:t>
            </w:r>
          </w:p>
        </w:tc>
        <w:tc>
          <w:tcPr>
            <w:tcW w:w="2404" w:type="dxa"/>
          </w:tcPr>
          <w:p w14:paraId="66CD0E0D" w14:textId="5C164682"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13,94%</w:t>
            </w:r>
          </w:p>
        </w:tc>
      </w:tr>
      <w:tr w:rsidR="00166A74" w14:paraId="0DDFD46E" w14:textId="667C88C1" w:rsidTr="0055241F">
        <w:tc>
          <w:tcPr>
            <w:cnfStyle w:val="001000000000" w:firstRow="0" w:lastRow="0" w:firstColumn="1" w:lastColumn="0" w:oddVBand="0" w:evenVBand="0" w:oddHBand="0" w:evenHBand="0" w:firstRowFirstColumn="0" w:firstRowLastColumn="0" w:lastRowFirstColumn="0" w:lastRowLastColumn="0"/>
            <w:tcW w:w="846" w:type="dxa"/>
          </w:tcPr>
          <w:p w14:paraId="6EDC36F3" w14:textId="1D2E3F8A" w:rsidR="00166A74" w:rsidRPr="00166A74" w:rsidRDefault="00166A74" w:rsidP="00BF13F2">
            <w:pPr>
              <w:jc w:val="center"/>
              <w:rPr>
                <w:rFonts w:ascii="Times New Roman" w:hAnsi="Times New Roman" w:cs="Times New Roman"/>
                <w:b w:val="0"/>
                <w:bCs w:val="0"/>
              </w:rPr>
            </w:pPr>
            <w:r w:rsidRPr="00166A74">
              <w:rPr>
                <w:rFonts w:ascii="Times New Roman" w:hAnsi="Times New Roman" w:cs="Times New Roman"/>
                <w:b w:val="0"/>
                <w:bCs w:val="0"/>
              </w:rPr>
              <w:t>2022</w:t>
            </w:r>
          </w:p>
        </w:tc>
        <w:tc>
          <w:tcPr>
            <w:tcW w:w="1701" w:type="dxa"/>
          </w:tcPr>
          <w:p w14:paraId="1135014A" w14:textId="0C442058"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371</w:t>
            </w:r>
          </w:p>
        </w:tc>
        <w:tc>
          <w:tcPr>
            <w:tcW w:w="2268" w:type="dxa"/>
          </w:tcPr>
          <w:p w14:paraId="397F34D9" w14:textId="081D7DFB"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833</w:t>
            </w:r>
          </w:p>
        </w:tc>
        <w:tc>
          <w:tcPr>
            <w:tcW w:w="1843" w:type="dxa"/>
          </w:tcPr>
          <w:p w14:paraId="601B2ED0" w14:textId="21C23203"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5930</w:t>
            </w:r>
          </w:p>
        </w:tc>
        <w:tc>
          <w:tcPr>
            <w:tcW w:w="2404" w:type="dxa"/>
          </w:tcPr>
          <w:p w14:paraId="52974208" w14:textId="335FE3D3"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14,05%</w:t>
            </w:r>
          </w:p>
        </w:tc>
      </w:tr>
      <w:tr w:rsidR="00166A74" w14:paraId="7F89622F" w14:textId="53F6BAD2" w:rsidTr="0055241F">
        <w:tc>
          <w:tcPr>
            <w:cnfStyle w:val="001000000000" w:firstRow="0" w:lastRow="0" w:firstColumn="1" w:lastColumn="0" w:oddVBand="0" w:evenVBand="0" w:oddHBand="0" w:evenHBand="0" w:firstRowFirstColumn="0" w:firstRowLastColumn="0" w:lastRowFirstColumn="0" w:lastRowLastColumn="0"/>
            <w:tcW w:w="846" w:type="dxa"/>
          </w:tcPr>
          <w:p w14:paraId="5EE544E5" w14:textId="18A38B18" w:rsidR="00166A74" w:rsidRPr="00166A74" w:rsidRDefault="00166A74" w:rsidP="00BF13F2">
            <w:pPr>
              <w:jc w:val="center"/>
              <w:rPr>
                <w:rFonts w:ascii="Times New Roman" w:hAnsi="Times New Roman" w:cs="Times New Roman"/>
                <w:b w:val="0"/>
                <w:bCs w:val="0"/>
              </w:rPr>
            </w:pPr>
            <w:r w:rsidRPr="00166A74">
              <w:rPr>
                <w:rFonts w:ascii="Times New Roman" w:hAnsi="Times New Roman" w:cs="Times New Roman"/>
                <w:b w:val="0"/>
                <w:bCs w:val="0"/>
              </w:rPr>
              <w:t>2023</w:t>
            </w:r>
          </w:p>
        </w:tc>
        <w:tc>
          <w:tcPr>
            <w:tcW w:w="1701" w:type="dxa"/>
          </w:tcPr>
          <w:p w14:paraId="1C90E33B" w14:textId="4BB5564D"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375</w:t>
            </w:r>
          </w:p>
        </w:tc>
        <w:tc>
          <w:tcPr>
            <w:tcW w:w="2268" w:type="dxa"/>
          </w:tcPr>
          <w:p w14:paraId="7D6A0055" w14:textId="19B774CD" w:rsidR="00166A74" w:rsidRDefault="0055241F"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851</w:t>
            </w:r>
          </w:p>
        </w:tc>
        <w:tc>
          <w:tcPr>
            <w:tcW w:w="1843" w:type="dxa"/>
          </w:tcPr>
          <w:p w14:paraId="669BBC08" w14:textId="2080B480"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5914</w:t>
            </w:r>
          </w:p>
        </w:tc>
        <w:tc>
          <w:tcPr>
            <w:tcW w:w="2404" w:type="dxa"/>
          </w:tcPr>
          <w:p w14:paraId="3B69EE78" w14:textId="585DABEE" w:rsidR="00166A74" w:rsidRDefault="00926EEE" w:rsidP="00BF1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14,39%</w:t>
            </w:r>
          </w:p>
        </w:tc>
      </w:tr>
    </w:tbl>
    <w:p w14:paraId="710F07A9" w14:textId="78261733" w:rsidR="00166A74" w:rsidRDefault="00166A74" w:rsidP="00166A74">
      <w:pPr>
        <w:rPr>
          <w:rFonts w:ascii="Times New Roman" w:hAnsi="Times New Roman" w:cs="Times New Roman"/>
          <w:i/>
          <w:iCs/>
          <w:sz w:val="20"/>
          <w:szCs w:val="20"/>
        </w:rPr>
      </w:pPr>
      <w:r w:rsidRPr="00166A74">
        <w:rPr>
          <w:rFonts w:ascii="Times New Roman" w:hAnsi="Times New Roman" w:cs="Times New Roman"/>
          <w:i/>
          <w:iCs/>
          <w:sz w:val="20"/>
          <w:szCs w:val="20"/>
        </w:rPr>
        <w:t>Źródło: Opracowanie własne</w:t>
      </w:r>
    </w:p>
    <w:p w14:paraId="6855069F" w14:textId="5A19E050" w:rsidR="0055241F" w:rsidRDefault="0055241F" w:rsidP="0055241F">
      <w:pPr>
        <w:spacing w:line="360" w:lineRule="auto"/>
        <w:jc w:val="both"/>
        <w:rPr>
          <w:rFonts w:ascii="Times New Roman" w:hAnsi="Times New Roman" w:cs="Times New Roman"/>
        </w:rPr>
      </w:pPr>
      <w:r w:rsidRPr="0055241F">
        <w:rPr>
          <w:rFonts w:ascii="Times New Roman" w:hAnsi="Times New Roman" w:cs="Times New Roman"/>
        </w:rPr>
        <w:t>Porównując te dane na przestrzeni lat 202</w:t>
      </w:r>
      <w:r>
        <w:rPr>
          <w:rFonts w:ascii="Times New Roman" w:hAnsi="Times New Roman" w:cs="Times New Roman"/>
        </w:rPr>
        <w:t>1</w:t>
      </w:r>
      <w:r w:rsidRPr="0055241F">
        <w:rPr>
          <w:rFonts w:ascii="Times New Roman" w:hAnsi="Times New Roman" w:cs="Times New Roman"/>
        </w:rPr>
        <w:t>-202</w:t>
      </w:r>
      <w:r>
        <w:rPr>
          <w:rFonts w:ascii="Times New Roman" w:hAnsi="Times New Roman" w:cs="Times New Roman"/>
        </w:rPr>
        <w:t>3</w:t>
      </w:r>
      <w:r w:rsidRPr="0055241F">
        <w:rPr>
          <w:rFonts w:ascii="Times New Roman" w:hAnsi="Times New Roman" w:cs="Times New Roman"/>
        </w:rPr>
        <w:t xml:space="preserve"> należy zauważyć, że </w:t>
      </w:r>
      <w:r w:rsidR="0052083F">
        <w:rPr>
          <w:rFonts w:ascii="Times New Roman" w:hAnsi="Times New Roman" w:cs="Times New Roman"/>
        </w:rPr>
        <w:t xml:space="preserve">minimalnie </w:t>
      </w:r>
      <w:r>
        <w:rPr>
          <w:rFonts w:ascii="Times New Roman" w:hAnsi="Times New Roman" w:cs="Times New Roman"/>
        </w:rPr>
        <w:t xml:space="preserve">rośnie </w:t>
      </w:r>
      <w:r w:rsidRPr="0055241F">
        <w:rPr>
          <w:rFonts w:ascii="Times New Roman" w:hAnsi="Times New Roman" w:cs="Times New Roman"/>
        </w:rPr>
        <w:t>łączna liczba rodzin korzystających z pomocy GOPS</w:t>
      </w:r>
      <w:r>
        <w:rPr>
          <w:rFonts w:ascii="Times New Roman" w:hAnsi="Times New Roman" w:cs="Times New Roman"/>
        </w:rPr>
        <w:t>/CUS</w:t>
      </w:r>
      <w:r w:rsidRPr="0055241F">
        <w:rPr>
          <w:rFonts w:ascii="Times New Roman" w:hAnsi="Times New Roman" w:cs="Times New Roman"/>
        </w:rPr>
        <w:t xml:space="preserve"> w </w:t>
      </w:r>
      <w:r>
        <w:rPr>
          <w:rFonts w:ascii="Times New Roman" w:hAnsi="Times New Roman" w:cs="Times New Roman"/>
        </w:rPr>
        <w:t>Czarnej Dąbrówce</w:t>
      </w:r>
      <w:r w:rsidRPr="0055241F">
        <w:rPr>
          <w:rFonts w:ascii="Times New Roman" w:hAnsi="Times New Roman" w:cs="Times New Roman"/>
        </w:rPr>
        <w:t xml:space="preserve">, a tym samym </w:t>
      </w:r>
      <w:r w:rsidR="0052083F">
        <w:rPr>
          <w:rFonts w:ascii="Times New Roman" w:hAnsi="Times New Roman" w:cs="Times New Roman"/>
        </w:rPr>
        <w:t xml:space="preserve">nieznacznie wzrasta </w:t>
      </w:r>
      <w:r w:rsidRPr="0055241F">
        <w:rPr>
          <w:rFonts w:ascii="Times New Roman" w:hAnsi="Times New Roman" w:cs="Times New Roman"/>
        </w:rPr>
        <w:t xml:space="preserve"> odsetek liczby osób korzystających z pomocy do ogólnej liczby mieszkańców, który w 202</w:t>
      </w:r>
      <w:r w:rsidR="0052083F">
        <w:rPr>
          <w:rFonts w:ascii="Times New Roman" w:hAnsi="Times New Roman" w:cs="Times New Roman"/>
        </w:rPr>
        <w:t>3</w:t>
      </w:r>
      <w:r w:rsidRPr="0055241F">
        <w:rPr>
          <w:rFonts w:ascii="Times New Roman" w:hAnsi="Times New Roman" w:cs="Times New Roman"/>
        </w:rPr>
        <w:t xml:space="preserve"> roku wyniósł </w:t>
      </w:r>
      <w:r w:rsidR="0052083F">
        <w:rPr>
          <w:rFonts w:ascii="Times New Roman" w:hAnsi="Times New Roman" w:cs="Times New Roman"/>
        </w:rPr>
        <w:t>14,3</w:t>
      </w:r>
      <w:r w:rsidR="008931D2">
        <w:rPr>
          <w:rFonts w:ascii="Times New Roman" w:hAnsi="Times New Roman" w:cs="Times New Roman"/>
        </w:rPr>
        <w:t>9</w:t>
      </w:r>
      <w:r w:rsidR="0052083F">
        <w:rPr>
          <w:rFonts w:ascii="Times New Roman" w:hAnsi="Times New Roman" w:cs="Times New Roman"/>
        </w:rPr>
        <w:t xml:space="preserve">%. </w:t>
      </w:r>
      <w:r w:rsidRPr="0055241F">
        <w:rPr>
          <w:rFonts w:ascii="Times New Roman" w:hAnsi="Times New Roman" w:cs="Times New Roman"/>
        </w:rPr>
        <w:t xml:space="preserve">Osoby i rodziny ubiegające się o pomoc </w:t>
      </w:r>
      <w:r w:rsidR="0052083F">
        <w:rPr>
          <w:rFonts w:ascii="Times New Roman" w:hAnsi="Times New Roman" w:cs="Times New Roman"/>
        </w:rPr>
        <w:t xml:space="preserve">z tutejszego organu </w:t>
      </w:r>
      <w:r w:rsidRPr="0055241F">
        <w:rPr>
          <w:rFonts w:ascii="Times New Roman" w:hAnsi="Times New Roman" w:cs="Times New Roman"/>
        </w:rPr>
        <w:t xml:space="preserve">znalazły się w trudnej </w:t>
      </w:r>
      <w:r w:rsidRPr="0055241F">
        <w:rPr>
          <w:rFonts w:ascii="Times New Roman" w:hAnsi="Times New Roman" w:cs="Times New Roman"/>
        </w:rPr>
        <w:lastRenderedPageBreak/>
        <w:t xml:space="preserve">sytuacji życiowej z różnych przyczyn. Główne powody przyznawania pomocy finansowej </w:t>
      </w:r>
      <w:r w:rsidR="00A32E4A">
        <w:rPr>
          <w:rFonts w:ascii="Times New Roman" w:hAnsi="Times New Roman" w:cs="Times New Roman"/>
        </w:rPr>
        <w:t xml:space="preserve">                                     </w:t>
      </w:r>
      <w:r w:rsidRPr="0055241F">
        <w:rPr>
          <w:rFonts w:ascii="Times New Roman" w:hAnsi="Times New Roman" w:cs="Times New Roman"/>
        </w:rPr>
        <w:t>w GOPS</w:t>
      </w:r>
      <w:r w:rsidR="0052083F">
        <w:rPr>
          <w:rFonts w:ascii="Times New Roman" w:hAnsi="Times New Roman" w:cs="Times New Roman"/>
        </w:rPr>
        <w:t>/CUS</w:t>
      </w:r>
      <w:r w:rsidRPr="0055241F">
        <w:rPr>
          <w:rFonts w:ascii="Times New Roman" w:hAnsi="Times New Roman" w:cs="Times New Roman"/>
        </w:rPr>
        <w:t xml:space="preserve"> ilustruje tabela nr 3.</w:t>
      </w:r>
    </w:p>
    <w:p w14:paraId="17BDAC1A" w14:textId="25B163E1" w:rsidR="00A32E4A" w:rsidRPr="00E10B9F" w:rsidRDefault="00A32E4A" w:rsidP="00A32E4A">
      <w:pPr>
        <w:spacing w:line="360" w:lineRule="auto"/>
        <w:jc w:val="both"/>
        <w:rPr>
          <w:rFonts w:ascii="Times New Roman" w:hAnsi="Times New Roman" w:cs="Times New Roman"/>
          <w:b/>
          <w:bCs/>
        </w:rPr>
      </w:pPr>
      <w:r w:rsidRPr="00E10B9F">
        <w:rPr>
          <w:rFonts w:ascii="Times New Roman" w:hAnsi="Times New Roman" w:cs="Times New Roman"/>
          <w:b/>
          <w:bCs/>
        </w:rPr>
        <w:t xml:space="preserve">Tabela nr </w:t>
      </w:r>
      <w:r>
        <w:rPr>
          <w:rFonts w:ascii="Times New Roman" w:hAnsi="Times New Roman" w:cs="Times New Roman"/>
          <w:b/>
          <w:bCs/>
        </w:rPr>
        <w:t>3</w:t>
      </w:r>
      <w:r w:rsidRPr="00E10B9F">
        <w:rPr>
          <w:rFonts w:ascii="Times New Roman" w:hAnsi="Times New Roman" w:cs="Times New Roman"/>
          <w:b/>
          <w:bCs/>
        </w:rPr>
        <w:t xml:space="preserve">. </w:t>
      </w:r>
      <w:r w:rsidRPr="00A32E4A">
        <w:rPr>
          <w:rFonts w:ascii="Times New Roman" w:hAnsi="Times New Roman" w:cs="Times New Roman"/>
          <w:b/>
          <w:bCs/>
        </w:rPr>
        <w:t>Główne powody przyznawania pomocy finansowej</w:t>
      </w:r>
      <w:r>
        <w:rPr>
          <w:rFonts w:ascii="Times New Roman" w:hAnsi="Times New Roman" w:cs="Times New Roman"/>
          <w:b/>
          <w:bCs/>
        </w:rPr>
        <w:t>.</w:t>
      </w:r>
    </w:p>
    <w:tbl>
      <w:tblPr>
        <w:tblStyle w:val="Tabelasiatki1jasnaakcent1"/>
        <w:tblW w:w="0" w:type="auto"/>
        <w:tblLook w:val="04A0" w:firstRow="1" w:lastRow="0" w:firstColumn="1" w:lastColumn="0" w:noHBand="0" w:noVBand="1"/>
      </w:tblPr>
      <w:tblGrid>
        <w:gridCol w:w="562"/>
        <w:gridCol w:w="3062"/>
        <w:gridCol w:w="1812"/>
        <w:gridCol w:w="1813"/>
        <w:gridCol w:w="1813"/>
      </w:tblGrid>
      <w:tr w:rsidR="0052083F" w14:paraId="5D5C6561" w14:textId="77777777" w:rsidTr="00A65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2BA4C4E" w14:textId="61D35E07" w:rsidR="0052083F" w:rsidRPr="00DC5991" w:rsidRDefault="0052083F" w:rsidP="0052083F">
            <w:pPr>
              <w:jc w:val="center"/>
              <w:rPr>
                <w:rFonts w:ascii="Times New Roman" w:hAnsi="Times New Roman" w:cs="Times New Roman"/>
              </w:rPr>
            </w:pPr>
            <w:r w:rsidRPr="00DC5991">
              <w:rPr>
                <w:rFonts w:ascii="Times New Roman" w:hAnsi="Times New Roman" w:cs="Times New Roman"/>
              </w:rPr>
              <w:t>Lp.</w:t>
            </w:r>
          </w:p>
        </w:tc>
        <w:tc>
          <w:tcPr>
            <w:tcW w:w="3062" w:type="dxa"/>
          </w:tcPr>
          <w:p w14:paraId="200E456C" w14:textId="6E11F0C3" w:rsidR="0052083F" w:rsidRPr="00DC5991" w:rsidRDefault="0052083F" w:rsidP="005208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Powody przyznania pomocy społecznej</w:t>
            </w:r>
          </w:p>
        </w:tc>
        <w:tc>
          <w:tcPr>
            <w:tcW w:w="1812" w:type="dxa"/>
          </w:tcPr>
          <w:p w14:paraId="5E8A0817" w14:textId="1B4DF695" w:rsidR="0052083F" w:rsidRPr="00DC5991" w:rsidRDefault="0052083F" w:rsidP="005208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2021</w:t>
            </w:r>
          </w:p>
        </w:tc>
        <w:tc>
          <w:tcPr>
            <w:tcW w:w="1813" w:type="dxa"/>
          </w:tcPr>
          <w:p w14:paraId="70653B9C" w14:textId="24F10F53" w:rsidR="0052083F" w:rsidRPr="00DC5991" w:rsidRDefault="0052083F" w:rsidP="005208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2022</w:t>
            </w:r>
          </w:p>
        </w:tc>
        <w:tc>
          <w:tcPr>
            <w:tcW w:w="1813" w:type="dxa"/>
          </w:tcPr>
          <w:p w14:paraId="76ACC708" w14:textId="71F3F33B" w:rsidR="0052083F" w:rsidRPr="00DC5991" w:rsidRDefault="0052083F" w:rsidP="005208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2023</w:t>
            </w:r>
          </w:p>
        </w:tc>
      </w:tr>
      <w:tr w:rsidR="0052083F" w14:paraId="6484A8FD"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3CAA3499" w14:textId="6F529226" w:rsidR="0052083F" w:rsidRPr="00DC5991" w:rsidRDefault="00A653F9" w:rsidP="0052083F">
            <w:pPr>
              <w:rPr>
                <w:rFonts w:ascii="Times New Roman" w:hAnsi="Times New Roman" w:cs="Times New Roman"/>
              </w:rPr>
            </w:pPr>
            <w:r w:rsidRPr="00DC5991">
              <w:rPr>
                <w:rFonts w:ascii="Times New Roman" w:hAnsi="Times New Roman" w:cs="Times New Roman"/>
              </w:rPr>
              <w:t>1.</w:t>
            </w:r>
          </w:p>
        </w:tc>
        <w:tc>
          <w:tcPr>
            <w:tcW w:w="3062" w:type="dxa"/>
          </w:tcPr>
          <w:p w14:paraId="68B09CCF" w14:textId="5186EE88"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ubóstwo</w:t>
            </w:r>
          </w:p>
        </w:tc>
        <w:tc>
          <w:tcPr>
            <w:tcW w:w="1812" w:type="dxa"/>
          </w:tcPr>
          <w:p w14:paraId="5A7C9920" w14:textId="306E4AFC"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88</w:t>
            </w:r>
          </w:p>
        </w:tc>
        <w:tc>
          <w:tcPr>
            <w:tcW w:w="1813" w:type="dxa"/>
          </w:tcPr>
          <w:p w14:paraId="790B37FD" w14:textId="55B381B6"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76</w:t>
            </w:r>
          </w:p>
        </w:tc>
        <w:tc>
          <w:tcPr>
            <w:tcW w:w="1813" w:type="dxa"/>
          </w:tcPr>
          <w:p w14:paraId="3E6FDD2C" w14:textId="3C9EABEE"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33</w:t>
            </w:r>
          </w:p>
        </w:tc>
      </w:tr>
      <w:tr w:rsidR="0052083F" w14:paraId="1AE91218"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5053E11A" w14:textId="7F16D62F" w:rsidR="0052083F" w:rsidRPr="00DC5991" w:rsidRDefault="00A653F9" w:rsidP="0052083F">
            <w:pPr>
              <w:rPr>
                <w:rFonts w:ascii="Times New Roman" w:hAnsi="Times New Roman" w:cs="Times New Roman"/>
              </w:rPr>
            </w:pPr>
            <w:r w:rsidRPr="00DC5991">
              <w:rPr>
                <w:rFonts w:ascii="Times New Roman" w:hAnsi="Times New Roman" w:cs="Times New Roman"/>
              </w:rPr>
              <w:t>2.</w:t>
            </w:r>
          </w:p>
        </w:tc>
        <w:tc>
          <w:tcPr>
            <w:tcW w:w="3062" w:type="dxa"/>
          </w:tcPr>
          <w:p w14:paraId="3CEF9191" w14:textId="6FB974DC"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bezdomność</w:t>
            </w:r>
          </w:p>
        </w:tc>
        <w:tc>
          <w:tcPr>
            <w:tcW w:w="1812" w:type="dxa"/>
          </w:tcPr>
          <w:p w14:paraId="4DB02976" w14:textId="123F62EB"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6</w:t>
            </w:r>
          </w:p>
        </w:tc>
        <w:tc>
          <w:tcPr>
            <w:tcW w:w="1813" w:type="dxa"/>
          </w:tcPr>
          <w:p w14:paraId="7A338023" w14:textId="628400A0"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4</w:t>
            </w:r>
          </w:p>
        </w:tc>
        <w:tc>
          <w:tcPr>
            <w:tcW w:w="1813" w:type="dxa"/>
          </w:tcPr>
          <w:p w14:paraId="24C7AA9D" w14:textId="2E368ACD"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r>
      <w:tr w:rsidR="0052083F" w14:paraId="16B8079E"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7A67DA03" w14:textId="36EDFCFF" w:rsidR="0052083F" w:rsidRPr="00DC5991" w:rsidRDefault="00A653F9" w:rsidP="0052083F">
            <w:pPr>
              <w:rPr>
                <w:rFonts w:ascii="Times New Roman" w:hAnsi="Times New Roman" w:cs="Times New Roman"/>
              </w:rPr>
            </w:pPr>
            <w:r w:rsidRPr="00DC5991">
              <w:rPr>
                <w:rFonts w:ascii="Times New Roman" w:hAnsi="Times New Roman" w:cs="Times New Roman"/>
              </w:rPr>
              <w:t>3.</w:t>
            </w:r>
          </w:p>
        </w:tc>
        <w:tc>
          <w:tcPr>
            <w:tcW w:w="3062" w:type="dxa"/>
          </w:tcPr>
          <w:p w14:paraId="7D23A73D" w14:textId="7924E26C"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potrzeba ochrony macierzyństwa i wielodzietności</w:t>
            </w:r>
          </w:p>
        </w:tc>
        <w:tc>
          <w:tcPr>
            <w:tcW w:w="1812" w:type="dxa"/>
          </w:tcPr>
          <w:p w14:paraId="5BD3BCA1" w14:textId="24C27BC8"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w:t>
            </w:r>
          </w:p>
        </w:tc>
        <w:tc>
          <w:tcPr>
            <w:tcW w:w="1813" w:type="dxa"/>
          </w:tcPr>
          <w:p w14:paraId="64F854DD" w14:textId="7D18EE56"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c>
          <w:tcPr>
            <w:tcW w:w="1813" w:type="dxa"/>
          </w:tcPr>
          <w:p w14:paraId="25DC7D1A" w14:textId="7D779CEE"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8</w:t>
            </w:r>
          </w:p>
        </w:tc>
      </w:tr>
      <w:tr w:rsidR="0052083F" w14:paraId="7F200407"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2D090294" w14:textId="670CFBD9" w:rsidR="0052083F" w:rsidRPr="00DC5991" w:rsidRDefault="00A653F9" w:rsidP="0052083F">
            <w:pPr>
              <w:rPr>
                <w:rFonts w:ascii="Times New Roman" w:hAnsi="Times New Roman" w:cs="Times New Roman"/>
              </w:rPr>
            </w:pPr>
            <w:r w:rsidRPr="00DC5991">
              <w:rPr>
                <w:rFonts w:ascii="Times New Roman" w:hAnsi="Times New Roman" w:cs="Times New Roman"/>
              </w:rPr>
              <w:t>4.</w:t>
            </w:r>
          </w:p>
        </w:tc>
        <w:tc>
          <w:tcPr>
            <w:tcW w:w="3062" w:type="dxa"/>
          </w:tcPr>
          <w:p w14:paraId="4DB4BADC" w14:textId="375D4157"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bezrobocie</w:t>
            </w:r>
          </w:p>
        </w:tc>
        <w:tc>
          <w:tcPr>
            <w:tcW w:w="1812" w:type="dxa"/>
          </w:tcPr>
          <w:p w14:paraId="2971749F" w14:textId="0A42037C"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74</w:t>
            </w:r>
          </w:p>
        </w:tc>
        <w:tc>
          <w:tcPr>
            <w:tcW w:w="1813" w:type="dxa"/>
          </w:tcPr>
          <w:p w14:paraId="0093C46B" w14:textId="7BEAEE78"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60</w:t>
            </w:r>
          </w:p>
        </w:tc>
        <w:tc>
          <w:tcPr>
            <w:tcW w:w="1813" w:type="dxa"/>
          </w:tcPr>
          <w:p w14:paraId="3FE2E961" w14:textId="6ACF21F2"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57</w:t>
            </w:r>
          </w:p>
        </w:tc>
      </w:tr>
      <w:tr w:rsidR="0052083F" w14:paraId="14465DEA"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0A478B64" w14:textId="7AE7A7B6" w:rsidR="0052083F" w:rsidRPr="00DC5991" w:rsidRDefault="00A653F9" w:rsidP="0052083F">
            <w:pPr>
              <w:rPr>
                <w:rFonts w:ascii="Times New Roman" w:hAnsi="Times New Roman" w:cs="Times New Roman"/>
              </w:rPr>
            </w:pPr>
            <w:r w:rsidRPr="00DC5991">
              <w:rPr>
                <w:rFonts w:ascii="Times New Roman" w:hAnsi="Times New Roman" w:cs="Times New Roman"/>
              </w:rPr>
              <w:t>5.</w:t>
            </w:r>
          </w:p>
        </w:tc>
        <w:tc>
          <w:tcPr>
            <w:tcW w:w="3062" w:type="dxa"/>
          </w:tcPr>
          <w:p w14:paraId="75BB1EC4" w14:textId="38EF53D4"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niepełno</w:t>
            </w:r>
            <w:r w:rsidR="001F39E2">
              <w:rPr>
                <w:rFonts w:ascii="Times New Roman" w:hAnsi="Times New Roman" w:cs="Times New Roman"/>
              </w:rPr>
              <w:t>s</w:t>
            </w:r>
            <w:r w:rsidRPr="00DC5991">
              <w:rPr>
                <w:rFonts w:ascii="Times New Roman" w:hAnsi="Times New Roman" w:cs="Times New Roman"/>
              </w:rPr>
              <w:t>prawność</w:t>
            </w:r>
          </w:p>
        </w:tc>
        <w:tc>
          <w:tcPr>
            <w:tcW w:w="1812" w:type="dxa"/>
          </w:tcPr>
          <w:p w14:paraId="2698422F" w14:textId="6B28AE38"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106</w:t>
            </w:r>
          </w:p>
        </w:tc>
        <w:tc>
          <w:tcPr>
            <w:tcW w:w="1813" w:type="dxa"/>
          </w:tcPr>
          <w:p w14:paraId="3A2FDE04" w14:textId="5AF6B22B"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74</w:t>
            </w:r>
          </w:p>
        </w:tc>
        <w:tc>
          <w:tcPr>
            <w:tcW w:w="1813" w:type="dxa"/>
          </w:tcPr>
          <w:p w14:paraId="59650A3B" w14:textId="3323EC9D"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75</w:t>
            </w:r>
          </w:p>
        </w:tc>
      </w:tr>
      <w:tr w:rsidR="0052083F" w14:paraId="1B3D7FE3"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6A8DA3BC" w14:textId="13261EB6" w:rsidR="0052083F" w:rsidRPr="00DC5991" w:rsidRDefault="00A653F9" w:rsidP="0052083F">
            <w:pPr>
              <w:rPr>
                <w:rFonts w:ascii="Times New Roman" w:hAnsi="Times New Roman" w:cs="Times New Roman"/>
              </w:rPr>
            </w:pPr>
            <w:r w:rsidRPr="00DC5991">
              <w:rPr>
                <w:rFonts w:ascii="Times New Roman" w:hAnsi="Times New Roman" w:cs="Times New Roman"/>
              </w:rPr>
              <w:t>6.</w:t>
            </w:r>
          </w:p>
        </w:tc>
        <w:tc>
          <w:tcPr>
            <w:tcW w:w="3062" w:type="dxa"/>
          </w:tcPr>
          <w:p w14:paraId="56CF594F" w14:textId="58EF88A9"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długotrwała choroba</w:t>
            </w:r>
          </w:p>
        </w:tc>
        <w:tc>
          <w:tcPr>
            <w:tcW w:w="1812" w:type="dxa"/>
          </w:tcPr>
          <w:p w14:paraId="6BA208C2" w14:textId="1EFFCB5D"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117</w:t>
            </w:r>
          </w:p>
        </w:tc>
        <w:tc>
          <w:tcPr>
            <w:tcW w:w="1813" w:type="dxa"/>
          </w:tcPr>
          <w:p w14:paraId="4236EB3E" w14:textId="0C1C1EB6"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101</w:t>
            </w:r>
          </w:p>
        </w:tc>
        <w:tc>
          <w:tcPr>
            <w:tcW w:w="1813" w:type="dxa"/>
          </w:tcPr>
          <w:p w14:paraId="4FEB9199" w14:textId="1A1EDCB4"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80</w:t>
            </w:r>
          </w:p>
        </w:tc>
      </w:tr>
      <w:tr w:rsidR="0052083F" w14:paraId="4D346851"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215FF11F" w14:textId="76BB3B80" w:rsidR="0052083F" w:rsidRPr="00DC5991" w:rsidRDefault="00A653F9" w:rsidP="0052083F">
            <w:pPr>
              <w:rPr>
                <w:rFonts w:ascii="Times New Roman" w:hAnsi="Times New Roman" w:cs="Times New Roman"/>
              </w:rPr>
            </w:pPr>
            <w:r w:rsidRPr="00DC5991">
              <w:rPr>
                <w:rFonts w:ascii="Times New Roman" w:hAnsi="Times New Roman" w:cs="Times New Roman"/>
              </w:rPr>
              <w:t>7.</w:t>
            </w:r>
          </w:p>
        </w:tc>
        <w:tc>
          <w:tcPr>
            <w:tcW w:w="3062" w:type="dxa"/>
          </w:tcPr>
          <w:p w14:paraId="78B1FAF0" w14:textId="30D92396"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 xml:space="preserve">bezradność w sprawach opiekuńczo wychowawczych i prowadzenia gospodarstwa domowego (rodziny niepełne i wielodzietność) </w:t>
            </w:r>
          </w:p>
        </w:tc>
        <w:tc>
          <w:tcPr>
            <w:tcW w:w="1812" w:type="dxa"/>
          </w:tcPr>
          <w:p w14:paraId="5EF4D0BB" w14:textId="074EE254"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108</w:t>
            </w:r>
          </w:p>
        </w:tc>
        <w:tc>
          <w:tcPr>
            <w:tcW w:w="1813" w:type="dxa"/>
          </w:tcPr>
          <w:p w14:paraId="70F88666" w14:textId="7E91A11D"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111</w:t>
            </w:r>
          </w:p>
        </w:tc>
        <w:tc>
          <w:tcPr>
            <w:tcW w:w="1813" w:type="dxa"/>
          </w:tcPr>
          <w:p w14:paraId="0948E98C" w14:textId="75CA0850"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109</w:t>
            </w:r>
          </w:p>
        </w:tc>
      </w:tr>
      <w:tr w:rsidR="0052083F" w14:paraId="25879749"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2F518719" w14:textId="33514A2E" w:rsidR="0052083F" w:rsidRPr="00DC5991" w:rsidRDefault="00A653F9" w:rsidP="0052083F">
            <w:pPr>
              <w:rPr>
                <w:rFonts w:ascii="Times New Roman" w:hAnsi="Times New Roman" w:cs="Times New Roman"/>
              </w:rPr>
            </w:pPr>
            <w:r w:rsidRPr="00DC5991">
              <w:rPr>
                <w:rFonts w:ascii="Times New Roman" w:hAnsi="Times New Roman" w:cs="Times New Roman"/>
              </w:rPr>
              <w:t>8.</w:t>
            </w:r>
          </w:p>
        </w:tc>
        <w:tc>
          <w:tcPr>
            <w:tcW w:w="3062" w:type="dxa"/>
          </w:tcPr>
          <w:p w14:paraId="65B8874C" w14:textId="39574BF7" w:rsidR="0052083F" w:rsidRPr="00DC5991" w:rsidRDefault="0052083F"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przemoc w rodzinie</w:t>
            </w:r>
          </w:p>
        </w:tc>
        <w:tc>
          <w:tcPr>
            <w:tcW w:w="1812" w:type="dxa"/>
          </w:tcPr>
          <w:p w14:paraId="732B57CE" w14:textId="784D669C"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c>
          <w:tcPr>
            <w:tcW w:w="1813" w:type="dxa"/>
          </w:tcPr>
          <w:p w14:paraId="60D47AF0" w14:textId="33DEDDAE"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3</w:t>
            </w:r>
          </w:p>
        </w:tc>
        <w:tc>
          <w:tcPr>
            <w:tcW w:w="1813" w:type="dxa"/>
          </w:tcPr>
          <w:p w14:paraId="527D21D4" w14:textId="62ADEE67"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r>
      <w:tr w:rsidR="0052083F" w14:paraId="2D8E26F4"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5DC39A1E" w14:textId="60455D71" w:rsidR="0052083F" w:rsidRPr="00DC5991" w:rsidRDefault="00A653F9" w:rsidP="0052083F">
            <w:pPr>
              <w:rPr>
                <w:rFonts w:ascii="Times New Roman" w:hAnsi="Times New Roman" w:cs="Times New Roman"/>
              </w:rPr>
            </w:pPr>
            <w:r w:rsidRPr="00DC5991">
              <w:rPr>
                <w:rFonts w:ascii="Times New Roman" w:hAnsi="Times New Roman" w:cs="Times New Roman"/>
              </w:rPr>
              <w:t>9.</w:t>
            </w:r>
          </w:p>
        </w:tc>
        <w:tc>
          <w:tcPr>
            <w:tcW w:w="3062" w:type="dxa"/>
          </w:tcPr>
          <w:p w14:paraId="33FC5F7E" w14:textId="40782F8B" w:rsidR="0052083F" w:rsidRPr="00DC5991" w:rsidRDefault="00A653F9"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alkoholizm</w:t>
            </w:r>
          </w:p>
        </w:tc>
        <w:tc>
          <w:tcPr>
            <w:tcW w:w="1812" w:type="dxa"/>
          </w:tcPr>
          <w:p w14:paraId="73E84282" w14:textId="118D0F8E"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29</w:t>
            </w:r>
          </w:p>
        </w:tc>
        <w:tc>
          <w:tcPr>
            <w:tcW w:w="1813" w:type="dxa"/>
          </w:tcPr>
          <w:p w14:paraId="304C57FC" w14:textId="65C49F8C"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16</w:t>
            </w:r>
          </w:p>
        </w:tc>
        <w:tc>
          <w:tcPr>
            <w:tcW w:w="1813" w:type="dxa"/>
          </w:tcPr>
          <w:p w14:paraId="7BD8219B" w14:textId="21EE19CC"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15</w:t>
            </w:r>
          </w:p>
        </w:tc>
      </w:tr>
      <w:tr w:rsidR="0052083F" w14:paraId="36C287B8"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41792AFE" w14:textId="79225469" w:rsidR="0052083F" w:rsidRPr="00DC5991" w:rsidRDefault="00A653F9" w:rsidP="0052083F">
            <w:pPr>
              <w:rPr>
                <w:rFonts w:ascii="Times New Roman" w:hAnsi="Times New Roman" w:cs="Times New Roman"/>
              </w:rPr>
            </w:pPr>
            <w:r w:rsidRPr="00DC5991">
              <w:rPr>
                <w:rFonts w:ascii="Times New Roman" w:hAnsi="Times New Roman" w:cs="Times New Roman"/>
              </w:rPr>
              <w:t>10.</w:t>
            </w:r>
          </w:p>
        </w:tc>
        <w:tc>
          <w:tcPr>
            <w:tcW w:w="3062" w:type="dxa"/>
          </w:tcPr>
          <w:p w14:paraId="60732FA2" w14:textId="2D6E876F" w:rsidR="0052083F" w:rsidRPr="00DC5991" w:rsidRDefault="00A653F9"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trudności w przystosowaniu do życia po opuszczeniu zakładu karnego</w:t>
            </w:r>
          </w:p>
        </w:tc>
        <w:tc>
          <w:tcPr>
            <w:tcW w:w="1812" w:type="dxa"/>
          </w:tcPr>
          <w:p w14:paraId="3DF74021" w14:textId="6B9A7687"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0</w:t>
            </w:r>
          </w:p>
        </w:tc>
        <w:tc>
          <w:tcPr>
            <w:tcW w:w="1813" w:type="dxa"/>
          </w:tcPr>
          <w:p w14:paraId="51640981" w14:textId="4329AFAD"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0</w:t>
            </w:r>
          </w:p>
        </w:tc>
        <w:tc>
          <w:tcPr>
            <w:tcW w:w="1813" w:type="dxa"/>
          </w:tcPr>
          <w:p w14:paraId="05CD79B3" w14:textId="4660788E" w:rsidR="0052083F"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r>
      <w:tr w:rsidR="00A653F9" w14:paraId="7E120497" w14:textId="77777777" w:rsidTr="00A653F9">
        <w:tc>
          <w:tcPr>
            <w:cnfStyle w:val="001000000000" w:firstRow="0" w:lastRow="0" w:firstColumn="1" w:lastColumn="0" w:oddVBand="0" w:evenVBand="0" w:oddHBand="0" w:evenHBand="0" w:firstRowFirstColumn="0" w:firstRowLastColumn="0" w:lastRowFirstColumn="0" w:lastRowLastColumn="0"/>
            <w:tcW w:w="562" w:type="dxa"/>
          </w:tcPr>
          <w:p w14:paraId="2764257C" w14:textId="25498025" w:rsidR="00A653F9" w:rsidRPr="00DC5991" w:rsidRDefault="00A653F9" w:rsidP="0052083F">
            <w:pPr>
              <w:rPr>
                <w:rFonts w:ascii="Times New Roman" w:hAnsi="Times New Roman" w:cs="Times New Roman"/>
              </w:rPr>
            </w:pPr>
            <w:r w:rsidRPr="00DC5991">
              <w:rPr>
                <w:rFonts w:ascii="Times New Roman" w:hAnsi="Times New Roman" w:cs="Times New Roman"/>
              </w:rPr>
              <w:t>11.</w:t>
            </w:r>
          </w:p>
        </w:tc>
        <w:tc>
          <w:tcPr>
            <w:tcW w:w="3062" w:type="dxa"/>
          </w:tcPr>
          <w:p w14:paraId="47FEBCAB" w14:textId="0479D30B" w:rsidR="00A653F9" w:rsidRPr="00DC5991" w:rsidRDefault="00A653F9" w:rsidP="00520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zdarzenie losowe</w:t>
            </w:r>
          </w:p>
        </w:tc>
        <w:tc>
          <w:tcPr>
            <w:tcW w:w="1812" w:type="dxa"/>
          </w:tcPr>
          <w:p w14:paraId="1298D5EC" w14:textId="1FC1FEDF" w:rsidR="00A653F9"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3</w:t>
            </w:r>
          </w:p>
        </w:tc>
        <w:tc>
          <w:tcPr>
            <w:tcW w:w="1813" w:type="dxa"/>
          </w:tcPr>
          <w:p w14:paraId="0C53847F" w14:textId="31455651" w:rsidR="00A653F9"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2</w:t>
            </w:r>
          </w:p>
        </w:tc>
        <w:tc>
          <w:tcPr>
            <w:tcW w:w="1813" w:type="dxa"/>
          </w:tcPr>
          <w:p w14:paraId="7B0EB3BB" w14:textId="7DFDCA6E" w:rsidR="00A653F9" w:rsidRPr="00DC5991" w:rsidRDefault="00A653F9" w:rsidP="00A653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5991">
              <w:rPr>
                <w:rFonts w:ascii="Times New Roman" w:hAnsi="Times New Roman" w:cs="Times New Roman"/>
              </w:rPr>
              <w:t>1</w:t>
            </w:r>
          </w:p>
        </w:tc>
      </w:tr>
    </w:tbl>
    <w:p w14:paraId="39181125" w14:textId="5C5F152C" w:rsidR="0052083F" w:rsidRDefault="00A653F9" w:rsidP="0052083F">
      <w:pPr>
        <w:rPr>
          <w:rFonts w:ascii="Times New Roman" w:hAnsi="Times New Roman" w:cs="Times New Roman"/>
          <w:i/>
          <w:iCs/>
          <w:sz w:val="20"/>
          <w:szCs w:val="20"/>
        </w:rPr>
      </w:pPr>
      <w:r w:rsidRPr="00A653F9">
        <w:rPr>
          <w:rFonts w:ascii="Times New Roman" w:hAnsi="Times New Roman" w:cs="Times New Roman"/>
          <w:i/>
          <w:iCs/>
          <w:sz w:val="20"/>
          <w:szCs w:val="20"/>
        </w:rPr>
        <w:t>Źródło: Opracowanie własne</w:t>
      </w:r>
    </w:p>
    <w:p w14:paraId="46BC0E54" w14:textId="055D7510" w:rsidR="00A653F9" w:rsidRDefault="00A653F9" w:rsidP="00C534FD">
      <w:pPr>
        <w:spacing w:line="360" w:lineRule="auto"/>
        <w:jc w:val="both"/>
        <w:rPr>
          <w:rFonts w:ascii="Times New Roman" w:hAnsi="Times New Roman" w:cs="Times New Roman"/>
        </w:rPr>
      </w:pPr>
      <w:r w:rsidRPr="00C534FD">
        <w:rPr>
          <w:rFonts w:ascii="Times New Roman" w:hAnsi="Times New Roman" w:cs="Times New Roman"/>
        </w:rPr>
        <w:t xml:space="preserve">Z powyższych danych wynika, że na przestrzeni ostatnich trzech lat najczęstszymi powodami przyznania świadczeń były: bezradność w sprawach opiekuńczo </w:t>
      </w:r>
      <w:r w:rsidR="001F39E2">
        <w:rPr>
          <w:rFonts w:ascii="Times New Roman" w:hAnsi="Times New Roman" w:cs="Times New Roman"/>
        </w:rPr>
        <w:t>–</w:t>
      </w:r>
      <w:r w:rsidR="00B67704">
        <w:rPr>
          <w:rFonts w:ascii="Times New Roman" w:hAnsi="Times New Roman" w:cs="Times New Roman"/>
        </w:rPr>
        <w:t xml:space="preserve"> </w:t>
      </w:r>
      <w:r w:rsidRPr="00C534FD">
        <w:rPr>
          <w:rFonts w:ascii="Times New Roman" w:hAnsi="Times New Roman" w:cs="Times New Roman"/>
        </w:rPr>
        <w:t>wychowawczych</w:t>
      </w:r>
      <w:r w:rsidR="001F39E2">
        <w:rPr>
          <w:rFonts w:ascii="Times New Roman" w:hAnsi="Times New Roman" w:cs="Times New Roman"/>
        </w:rPr>
        <w:t xml:space="preserve"> i prowadzenia gospodarstwa domowego</w:t>
      </w:r>
      <w:r w:rsidRPr="00C534FD">
        <w:rPr>
          <w:rFonts w:ascii="Times New Roman" w:hAnsi="Times New Roman" w:cs="Times New Roman"/>
        </w:rPr>
        <w:t>, długotrwała choroba, niepełnosprawność, bezrobocie, ubóstwo</w:t>
      </w:r>
      <w:r w:rsidR="00C534FD" w:rsidRPr="00C534FD">
        <w:rPr>
          <w:rFonts w:ascii="Times New Roman" w:hAnsi="Times New Roman" w:cs="Times New Roman"/>
        </w:rPr>
        <w:t xml:space="preserve"> </w:t>
      </w:r>
      <w:r w:rsidRPr="00C534FD">
        <w:rPr>
          <w:rFonts w:ascii="Times New Roman" w:hAnsi="Times New Roman" w:cs="Times New Roman"/>
        </w:rPr>
        <w:t xml:space="preserve">i alkoholizm. Pozostałe powody przyznania pomocy występują znacznie rzadziej. </w:t>
      </w:r>
    </w:p>
    <w:p w14:paraId="253D6C59" w14:textId="2BC7D375" w:rsidR="00C534FD" w:rsidRDefault="00C534FD" w:rsidP="00C534FD">
      <w:pPr>
        <w:spacing w:line="360" w:lineRule="auto"/>
        <w:jc w:val="both"/>
        <w:rPr>
          <w:rFonts w:ascii="Times New Roman" w:hAnsi="Times New Roman" w:cs="Times New Roman"/>
        </w:rPr>
      </w:pPr>
      <w:r w:rsidRPr="00C534FD">
        <w:rPr>
          <w:rFonts w:ascii="Times New Roman" w:hAnsi="Times New Roman" w:cs="Times New Roman"/>
        </w:rPr>
        <w:t xml:space="preserve">W gminie Czarna Dąbrówka realizowany </w:t>
      </w:r>
      <w:r>
        <w:rPr>
          <w:rFonts w:ascii="Times New Roman" w:hAnsi="Times New Roman" w:cs="Times New Roman"/>
        </w:rPr>
        <w:t>był</w:t>
      </w:r>
      <w:r w:rsidRPr="00C534FD">
        <w:rPr>
          <w:rFonts w:ascii="Times New Roman" w:hAnsi="Times New Roman" w:cs="Times New Roman"/>
        </w:rPr>
        <w:t xml:space="preserve"> Program Operacyjny Pomoc Żywnościowa 2014</w:t>
      </w:r>
      <w:r w:rsidR="00B67704">
        <w:rPr>
          <w:rFonts w:ascii="Times New Roman" w:hAnsi="Times New Roman" w:cs="Times New Roman"/>
        </w:rPr>
        <w:t xml:space="preserve"> </w:t>
      </w:r>
      <w:r w:rsidRPr="00C534FD">
        <w:rPr>
          <w:rFonts w:ascii="Times New Roman" w:hAnsi="Times New Roman" w:cs="Times New Roman"/>
        </w:rPr>
        <w:t>- 2020 współfinansowany ze środków Unii Europejskiej w ramach Europejskiego Funduszu Pomocy Najbardziej Potrzebującym</w:t>
      </w:r>
      <w:r>
        <w:rPr>
          <w:rFonts w:ascii="Times New Roman" w:hAnsi="Times New Roman" w:cs="Times New Roman"/>
        </w:rPr>
        <w:t xml:space="preserve"> a aktualnie realizowany jest Program Fundusze Europejskie na Pomoc Żywnościową 2021 – 2027 współfinasowany z Europejskiego Funduszu Społecznego. Program </w:t>
      </w:r>
      <w:r w:rsidRPr="00C534FD">
        <w:rPr>
          <w:rFonts w:ascii="Times New Roman" w:hAnsi="Times New Roman" w:cs="Times New Roman"/>
        </w:rPr>
        <w:t xml:space="preserve">przyczynia się do ograniczania ubóstwa poprzez zwiększenie bezpieczeństwa żywnościowego osób najbardziej potrzebujących i realizację działań na rzecz włączenia społecznego. Pomoc w ramach </w:t>
      </w:r>
      <w:r>
        <w:rPr>
          <w:rFonts w:ascii="Times New Roman" w:hAnsi="Times New Roman" w:cs="Times New Roman"/>
        </w:rPr>
        <w:t xml:space="preserve">programu </w:t>
      </w:r>
      <w:r w:rsidRPr="00C534FD">
        <w:rPr>
          <w:rFonts w:ascii="Times New Roman" w:hAnsi="Times New Roman" w:cs="Times New Roman"/>
        </w:rPr>
        <w:t xml:space="preserve">kierowana jest do tych osób i rodzin, które z powodu niskich dochodów nie mogą zapewnić sobie lub rodzinie odpowiednich produktów żywnościowych (posiłków). Z tego powodu trafia do ograniczonej liczby osób znajdujących się w najtrudniejszej sytuacji (określonej przesłankami z art. </w:t>
      </w:r>
      <w:r w:rsidR="00E16A98">
        <w:rPr>
          <w:rFonts w:ascii="Times New Roman" w:hAnsi="Times New Roman" w:cs="Times New Roman"/>
        </w:rPr>
        <w:t xml:space="preserve">                               </w:t>
      </w:r>
      <w:r w:rsidRPr="00C534FD">
        <w:rPr>
          <w:rFonts w:ascii="Times New Roman" w:hAnsi="Times New Roman" w:cs="Times New Roman"/>
        </w:rPr>
        <w:t>7 ustawy z dnia 12 marca 2004r.o pomocy społecznej (Dz.U.202</w:t>
      </w:r>
      <w:r>
        <w:rPr>
          <w:rFonts w:ascii="Times New Roman" w:hAnsi="Times New Roman" w:cs="Times New Roman"/>
        </w:rPr>
        <w:t>4</w:t>
      </w:r>
      <w:r w:rsidRPr="00C534FD">
        <w:rPr>
          <w:rFonts w:ascii="Times New Roman" w:hAnsi="Times New Roman" w:cs="Times New Roman"/>
        </w:rPr>
        <w:t>.</w:t>
      </w:r>
      <w:r>
        <w:rPr>
          <w:rFonts w:ascii="Times New Roman" w:hAnsi="Times New Roman" w:cs="Times New Roman"/>
        </w:rPr>
        <w:t>1283</w:t>
      </w:r>
      <w:r w:rsidRPr="00C534FD">
        <w:rPr>
          <w:rFonts w:ascii="Times New Roman" w:hAnsi="Times New Roman" w:cs="Times New Roman"/>
        </w:rPr>
        <w:t>), oraz poziomem dochodów) stanowiąc systematyczne wsparcie. Pomoc udzielana jest w postaci artykułów spożywczych lub posiłków, które są bezpłatnie przekazywane osobom najbardziej potrzebującym.</w:t>
      </w:r>
    </w:p>
    <w:p w14:paraId="69B8FFB7" w14:textId="77777777" w:rsidR="000740AB" w:rsidRDefault="000740AB" w:rsidP="00C534FD">
      <w:pPr>
        <w:spacing w:line="360" w:lineRule="auto"/>
        <w:jc w:val="both"/>
        <w:rPr>
          <w:rFonts w:ascii="Times New Roman" w:hAnsi="Times New Roman" w:cs="Times New Roman"/>
        </w:rPr>
      </w:pPr>
    </w:p>
    <w:p w14:paraId="21BC92A3" w14:textId="0A294E88" w:rsidR="00C534FD" w:rsidRPr="00A32E4A" w:rsidRDefault="00C534FD" w:rsidP="00C534FD">
      <w:pPr>
        <w:rPr>
          <w:rFonts w:ascii="Times New Roman" w:hAnsi="Times New Roman" w:cs="Times New Roman"/>
          <w:b/>
          <w:bCs/>
        </w:rPr>
      </w:pPr>
      <w:r w:rsidRPr="00A32E4A">
        <w:rPr>
          <w:rFonts w:ascii="Times New Roman" w:hAnsi="Times New Roman" w:cs="Times New Roman"/>
          <w:b/>
          <w:bCs/>
        </w:rPr>
        <w:lastRenderedPageBreak/>
        <w:t xml:space="preserve">Tabela nr 4. Liczba rodzin i osób korzystających z pomocy </w:t>
      </w:r>
      <w:r w:rsidR="00BF2798" w:rsidRPr="00A32E4A">
        <w:rPr>
          <w:rFonts w:ascii="Times New Roman" w:hAnsi="Times New Roman" w:cs="Times New Roman"/>
          <w:b/>
          <w:bCs/>
        </w:rPr>
        <w:t xml:space="preserve">żywnościowej </w:t>
      </w:r>
      <w:r w:rsidRPr="00A32E4A">
        <w:rPr>
          <w:rFonts w:ascii="Times New Roman" w:hAnsi="Times New Roman" w:cs="Times New Roman"/>
          <w:b/>
          <w:bCs/>
        </w:rPr>
        <w:t>w latach 2021-2023</w:t>
      </w:r>
    </w:p>
    <w:tbl>
      <w:tblPr>
        <w:tblStyle w:val="Tabelasiatki1jasnaakcent1"/>
        <w:tblW w:w="0" w:type="auto"/>
        <w:tblLook w:val="04A0" w:firstRow="1" w:lastRow="0" w:firstColumn="1" w:lastColumn="0" w:noHBand="0" w:noVBand="1"/>
      </w:tblPr>
      <w:tblGrid>
        <w:gridCol w:w="2265"/>
        <w:gridCol w:w="1053"/>
        <w:gridCol w:w="1212"/>
        <w:gridCol w:w="1139"/>
        <w:gridCol w:w="1127"/>
        <w:gridCol w:w="1053"/>
        <w:gridCol w:w="1213"/>
      </w:tblGrid>
      <w:tr w:rsidR="006B1FCB" w14:paraId="53B1E8DA" w14:textId="77777777" w:rsidTr="00BF2798">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65" w:type="dxa"/>
            <w:vMerge w:val="restart"/>
          </w:tcPr>
          <w:p w14:paraId="246B03DB" w14:textId="77777777" w:rsidR="006B1FCB" w:rsidRPr="00BF2798" w:rsidRDefault="006B1FCB" w:rsidP="00BF2798">
            <w:pPr>
              <w:rPr>
                <w:rFonts w:ascii="Times New Roman" w:hAnsi="Times New Roman" w:cs="Times New Roman"/>
                <w:sz w:val="20"/>
                <w:szCs w:val="20"/>
              </w:rPr>
            </w:pPr>
          </w:p>
          <w:p w14:paraId="16F2E482" w14:textId="6ED0D826" w:rsidR="006B1FCB" w:rsidRDefault="006B1FCB" w:rsidP="00BF2798">
            <w:pPr>
              <w:rPr>
                <w:rFonts w:ascii="Times New Roman" w:hAnsi="Times New Roman" w:cs="Times New Roman"/>
                <w:b w:val="0"/>
                <w:bCs w:val="0"/>
                <w:sz w:val="20"/>
                <w:szCs w:val="20"/>
              </w:rPr>
            </w:pPr>
          </w:p>
          <w:p w14:paraId="5D012B48" w14:textId="77777777" w:rsidR="006B1FCB" w:rsidRPr="00BF2798" w:rsidRDefault="006B1FCB" w:rsidP="00BF2798">
            <w:pPr>
              <w:rPr>
                <w:rFonts w:ascii="Times New Roman" w:hAnsi="Times New Roman" w:cs="Times New Roman"/>
                <w:sz w:val="20"/>
                <w:szCs w:val="20"/>
              </w:rPr>
            </w:pPr>
          </w:p>
          <w:p w14:paraId="5B877541" w14:textId="087221F1" w:rsidR="006B1FCB" w:rsidRPr="00BF2798" w:rsidRDefault="006B1FCB" w:rsidP="00BF2798">
            <w:pPr>
              <w:rPr>
                <w:rFonts w:ascii="Times New Roman" w:hAnsi="Times New Roman" w:cs="Times New Roman"/>
                <w:sz w:val="20"/>
                <w:szCs w:val="20"/>
              </w:rPr>
            </w:pPr>
            <w:r>
              <w:rPr>
                <w:rFonts w:ascii="Times New Roman" w:hAnsi="Times New Roman" w:cs="Times New Roman"/>
                <w:sz w:val="20"/>
                <w:szCs w:val="20"/>
              </w:rPr>
              <w:t>Pomoc żywnościowa</w:t>
            </w:r>
          </w:p>
        </w:tc>
        <w:tc>
          <w:tcPr>
            <w:tcW w:w="2265" w:type="dxa"/>
            <w:gridSpan w:val="2"/>
          </w:tcPr>
          <w:p w14:paraId="76AA1993" w14:textId="2EED42A7" w:rsidR="006B1FCB" w:rsidRPr="00BF2798" w:rsidRDefault="006B1FCB" w:rsidP="00BF27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rPr>
              <w:t>ROK 2021 – PP 2020</w:t>
            </w:r>
          </w:p>
        </w:tc>
        <w:tc>
          <w:tcPr>
            <w:tcW w:w="2266" w:type="dxa"/>
            <w:gridSpan w:val="2"/>
          </w:tcPr>
          <w:p w14:paraId="76A409DF" w14:textId="11CDBF8A" w:rsidR="006B1FCB" w:rsidRPr="00BF2798" w:rsidRDefault="006B1FCB" w:rsidP="00BF27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ROK 2022 – PP2021</w:t>
            </w:r>
          </w:p>
        </w:tc>
        <w:tc>
          <w:tcPr>
            <w:tcW w:w="2266" w:type="dxa"/>
            <w:gridSpan w:val="2"/>
          </w:tcPr>
          <w:p w14:paraId="0E1B9864" w14:textId="380D2ED2" w:rsidR="006B1FCB" w:rsidRPr="00BF2798" w:rsidRDefault="006B1FCB" w:rsidP="00BF27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ROK 2023 – PP2021+</w:t>
            </w:r>
          </w:p>
        </w:tc>
      </w:tr>
      <w:tr w:rsidR="006B1FCB" w14:paraId="3140E9BC" w14:textId="07CD19BD" w:rsidTr="00BF2798">
        <w:trPr>
          <w:trHeight w:val="322"/>
        </w:trPr>
        <w:tc>
          <w:tcPr>
            <w:cnfStyle w:val="001000000000" w:firstRow="0" w:lastRow="0" w:firstColumn="1" w:lastColumn="0" w:oddVBand="0" w:evenVBand="0" w:oddHBand="0" w:evenHBand="0" w:firstRowFirstColumn="0" w:firstRowLastColumn="0" w:lastRowFirstColumn="0" w:lastRowLastColumn="0"/>
            <w:tcW w:w="2265" w:type="dxa"/>
            <w:vMerge/>
          </w:tcPr>
          <w:p w14:paraId="797FB0D7" w14:textId="77777777" w:rsidR="006B1FCB" w:rsidRPr="00BF2798" w:rsidRDefault="006B1FCB" w:rsidP="00BF2798">
            <w:pPr>
              <w:rPr>
                <w:rFonts w:ascii="Times New Roman" w:hAnsi="Times New Roman" w:cs="Times New Roman"/>
                <w:sz w:val="20"/>
                <w:szCs w:val="20"/>
              </w:rPr>
            </w:pPr>
          </w:p>
        </w:tc>
        <w:tc>
          <w:tcPr>
            <w:tcW w:w="1053" w:type="dxa"/>
          </w:tcPr>
          <w:p w14:paraId="32B032E0" w14:textId="6230432E"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Liczba rodzin</w:t>
            </w:r>
          </w:p>
        </w:tc>
        <w:tc>
          <w:tcPr>
            <w:tcW w:w="1212" w:type="dxa"/>
          </w:tcPr>
          <w:p w14:paraId="0E9754C7" w14:textId="16ED91AC"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W tym liczba osób</w:t>
            </w:r>
          </w:p>
        </w:tc>
        <w:tc>
          <w:tcPr>
            <w:tcW w:w="1139" w:type="dxa"/>
          </w:tcPr>
          <w:p w14:paraId="2C9C7E23" w14:textId="2EFA41CD"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Liczba rodzin</w:t>
            </w:r>
          </w:p>
        </w:tc>
        <w:tc>
          <w:tcPr>
            <w:tcW w:w="1127" w:type="dxa"/>
          </w:tcPr>
          <w:p w14:paraId="1A80A326" w14:textId="49A84568"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W tym liczba osób</w:t>
            </w:r>
          </w:p>
        </w:tc>
        <w:tc>
          <w:tcPr>
            <w:tcW w:w="1053" w:type="dxa"/>
          </w:tcPr>
          <w:p w14:paraId="0A9FD87D" w14:textId="178403C7"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W Liczba rodzin</w:t>
            </w:r>
          </w:p>
        </w:tc>
        <w:tc>
          <w:tcPr>
            <w:tcW w:w="1213" w:type="dxa"/>
          </w:tcPr>
          <w:p w14:paraId="626125A0" w14:textId="5E02CB6B" w:rsidR="006B1FCB" w:rsidRPr="00BF2798" w:rsidRDefault="006B1FCB" w:rsidP="00BF2798">
            <w:pPr>
              <w:tabs>
                <w:tab w:val="left" w:pos="5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2798">
              <w:rPr>
                <w:rFonts w:ascii="Times New Roman" w:hAnsi="Times New Roman" w:cs="Times New Roman"/>
              </w:rPr>
              <w:t>W tym liczba osób</w:t>
            </w:r>
          </w:p>
        </w:tc>
      </w:tr>
      <w:tr w:rsidR="006B1FCB" w14:paraId="3220DCE1" w14:textId="506477FF" w:rsidTr="00BF2798">
        <w:tc>
          <w:tcPr>
            <w:cnfStyle w:val="001000000000" w:firstRow="0" w:lastRow="0" w:firstColumn="1" w:lastColumn="0" w:oddVBand="0" w:evenVBand="0" w:oddHBand="0" w:evenHBand="0" w:firstRowFirstColumn="0" w:firstRowLastColumn="0" w:lastRowFirstColumn="0" w:lastRowLastColumn="0"/>
            <w:tcW w:w="2265" w:type="dxa"/>
            <w:vMerge/>
          </w:tcPr>
          <w:p w14:paraId="1B9F965E" w14:textId="6CCA04D4" w:rsidR="006B1FCB" w:rsidRPr="00BF2798" w:rsidRDefault="006B1FCB" w:rsidP="00BF2798">
            <w:pPr>
              <w:rPr>
                <w:rFonts w:ascii="Times New Roman" w:hAnsi="Times New Roman" w:cs="Times New Roman"/>
                <w:sz w:val="20"/>
                <w:szCs w:val="20"/>
              </w:rPr>
            </w:pPr>
          </w:p>
        </w:tc>
        <w:tc>
          <w:tcPr>
            <w:tcW w:w="1053" w:type="dxa"/>
          </w:tcPr>
          <w:p w14:paraId="54584BBF" w14:textId="36B586E2"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524</w:t>
            </w:r>
          </w:p>
        </w:tc>
        <w:tc>
          <w:tcPr>
            <w:tcW w:w="1212" w:type="dxa"/>
          </w:tcPr>
          <w:p w14:paraId="027DC4AF" w14:textId="6DABB59E"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1694</w:t>
            </w:r>
          </w:p>
        </w:tc>
        <w:tc>
          <w:tcPr>
            <w:tcW w:w="1139" w:type="dxa"/>
          </w:tcPr>
          <w:p w14:paraId="5A5EAFAF" w14:textId="19672202"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350</w:t>
            </w:r>
          </w:p>
        </w:tc>
        <w:tc>
          <w:tcPr>
            <w:tcW w:w="1127" w:type="dxa"/>
          </w:tcPr>
          <w:p w14:paraId="17CED003" w14:textId="17706D46"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1178</w:t>
            </w:r>
          </w:p>
        </w:tc>
        <w:tc>
          <w:tcPr>
            <w:tcW w:w="1053" w:type="dxa"/>
          </w:tcPr>
          <w:p w14:paraId="7D86A97B" w14:textId="6446070D"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411</w:t>
            </w:r>
          </w:p>
        </w:tc>
        <w:tc>
          <w:tcPr>
            <w:tcW w:w="1213" w:type="dxa"/>
          </w:tcPr>
          <w:p w14:paraId="395C4ABA" w14:textId="6D52150F" w:rsidR="006B1FCB" w:rsidRPr="00BF2798" w:rsidRDefault="006B1FCB" w:rsidP="00BF27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1402</w:t>
            </w:r>
          </w:p>
        </w:tc>
      </w:tr>
    </w:tbl>
    <w:p w14:paraId="0AFF17CA" w14:textId="77777777" w:rsidR="00BF2798" w:rsidRDefault="00BF2798" w:rsidP="00BF2798">
      <w:pPr>
        <w:rPr>
          <w:rFonts w:ascii="Times New Roman" w:hAnsi="Times New Roman" w:cs="Times New Roman"/>
          <w:i/>
          <w:iCs/>
          <w:sz w:val="20"/>
          <w:szCs w:val="20"/>
        </w:rPr>
      </w:pPr>
      <w:r w:rsidRPr="00A653F9">
        <w:rPr>
          <w:rFonts w:ascii="Times New Roman" w:hAnsi="Times New Roman" w:cs="Times New Roman"/>
          <w:i/>
          <w:iCs/>
          <w:sz w:val="20"/>
          <w:szCs w:val="20"/>
        </w:rPr>
        <w:t>Źródło: Opracowanie własne</w:t>
      </w:r>
    </w:p>
    <w:p w14:paraId="3D2AC7A1" w14:textId="3A335C6F" w:rsidR="00BF2798" w:rsidRDefault="00BF2798" w:rsidP="00BF2798">
      <w:pPr>
        <w:spacing w:line="360" w:lineRule="auto"/>
        <w:jc w:val="both"/>
        <w:rPr>
          <w:rFonts w:ascii="Times New Roman" w:hAnsi="Times New Roman" w:cs="Times New Roman"/>
        </w:rPr>
      </w:pPr>
      <w:r w:rsidRPr="00BF2798">
        <w:rPr>
          <w:rFonts w:ascii="Times New Roman" w:hAnsi="Times New Roman" w:cs="Times New Roman"/>
        </w:rPr>
        <w:t xml:space="preserve">Jak wynika z powyższych danych </w:t>
      </w:r>
      <w:r w:rsidR="000740AB">
        <w:rPr>
          <w:rFonts w:ascii="Times New Roman" w:hAnsi="Times New Roman" w:cs="Times New Roman"/>
        </w:rPr>
        <w:t xml:space="preserve">duże jest </w:t>
      </w:r>
      <w:r w:rsidRPr="00BF2798">
        <w:rPr>
          <w:rFonts w:ascii="Times New Roman" w:hAnsi="Times New Roman" w:cs="Times New Roman"/>
        </w:rPr>
        <w:t>zapotrzebowanie na pomoc w postaci pomocy żywnościowej. Pomoc realizowana jest przez pracowników OPS, w partnerstwie z Bankiem Żywności</w:t>
      </w:r>
      <w:r>
        <w:rPr>
          <w:rFonts w:ascii="Times New Roman" w:hAnsi="Times New Roman" w:cs="Times New Roman"/>
        </w:rPr>
        <w:t>.</w:t>
      </w:r>
      <w:r w:rsidRPr="00BF2798">
        <w:rPr>
          <w:rFonts w:ascii="Times New Roman" w:hAnsi="Times New Roman" w:cs="Times New Roman"/>
        </w:rPr>
        <w:t xml:space="preserve"> Ta forma pomocy cieszy się dużym zainteresowaniem wśród klientów GOPS</w:t>
      </w:r>
      <w:r>
        <w:rPr>
          <w:rFonts w:ascii="Times New Roman" w:hAnsi="Times New Roman" w:cs="Times New Roman"/>
        </w:rPr>
        <w:t>/CUS</w:t>
      </w:r>
      <w:r w:rsidRPr="00BF2798">
        <w:rPr>
          <w:rFonts w:ascii="Times New Roman" w:hAnsi="Times New Roman" w:cs="Times New Roman"/>
        </w:rPr>
        <w:t xml:space="preserve">. Osoby korzystające </w:t>
      </w:r>
      <w:r w:rsidR="000740AB">
        <w:rPr>
          <w:rFonts w:ascii="Times New Roman" w:hAnsi="Times New Roman" w:cs="Times New Roman"/>
        </w:rPr>
        <w:t xml:space="preserve">z </w:t>
      </w:r>
      <w:r>
        <w:rPr>
          <w:rFonts w:ascii="Times New Roman" w:hAnsi="Times New Roman" w:cs="Times New Roman"/>
        </w:rPr>
        <w:t xml:space="preserve">Programu </w:t>
      </w:r>
      <w:r w:rsidRPr="00BF2798">
        <w:rPr>
          <w:rFonts w:ascii="Times New Roman" w:hAnsi="Times New Roman" w:cs="Times New Roman"/>
        </w:rPr>
        <w:t>stanowią grupę osób zagrożonych ubóstwem i wykluczeniem społecznym.</w:t>
      </w:r>
    </w:p>
    <w:p w14:paraId="31897CF8" w14:textId="72F8DD7F" w:rsidR="00BF2798" w:rsidRDefault="00BF2798" w:rsidP="00BF2798">
      <w:pPr>
        <w:spacing w:line="360" w:lineRule="auto"/>
        <w:jc w:val="both"/>
        <w:rPr>
          <w:rFonts w:ascii="Times New Roman" w:hAnsi="Times New Roman" w:cs="Times New Roman"/>
        </w:rPr>
      </w:pPr>
      <w:r w:rsidRPr="00BF2798">
        <w:rPr>
          <w:rFonts w:ascii="Times New Roman" w:hAnsi="Times New Roman" w:cs="Times New Roman"/>
        </w:rPr>
        <w:t xml:space="preserve">Programem osłonowym, skierowanym do mieszkańców gminy </w:t>
      </w:r>
      <w:r>
        <w:rPr>
          <w:rFonts w:ascii="Times New Roman" w:hAnsi="Times New Roman" w:cs="Times New Roman"/>
        </w:rPr>
        <w:t xml:space="preserve">Czarna Dąbrówka </w:t>
      </w:r>
      <w:r w:rsidRPr="00BF2798">
        <w:rPr>
          <w:rFonts w:ascii="Times New Roman" w:hAnsi="Times New Roman" w:cs="Times New Roman"/>
        </w:rPr>
        <w:t>jest wieloletni program „Po</w:t>
      </w:r>
      <w:r>
        <w:rPr>
          <w:rFonts w:ascii="Times New Roman" w:hAnsi="Times New Roman" w:cs="Times New Roman"/>
        </w:rPr>
        <w:t>siłek w szkole i w domu na lata 2024-2028</w:t>
      </w:r>
      <w:r w:rsidRPr="00BF2798">
        <w:rPr>
          <w:rFonts w:ascii="Times New Roman" w:hAnsi="Times New Roman" w:cs="Times New Roman"/>
        </w:rPr>
        <w:t xml:space="preserve">”. Celem programu jest zapewnienie posiłku dzieciom, uczniom i młodzieży oraz objęcie pomocą osób dorosłych, zwłaszcza osób starszych, chorych, niepełnosprawnych lub samotnych. Program jest elementem </w:t>
      </w:r>
      <w:r>
        <w:rPr>
          <w:rFonts w:ascii="Times New Roman" w:hAnsi="Times New Roman" w:cs="Times New Roman"/>
        </w:rPr>
        <w:t xml:space="preserve">polityki </w:t>
      </w:r>
      <w:r w:rsidRPr="00BF2798">
        <w:rPr>
          <w:rFonts w:ascii="Times New Roman" w:hAnsi="Times New Roman" w:cs="Times New Roman"/>
        </w:rPr>
        <w:t>i ma na celu zmniejszanie niekorzystnych skutków ubóstwa osób i rodzin oraz poprawę jakości życia osób niepełnosprawnych</w:t>
      </w:r>
      <w:r>
        <w:rPr>
          <w:rFonts w:ascii="Times New Roman" w:hAnsi="Times New Roman" w:cs="Times New Roman"/>
        </w:rPr>
        <w:t xml:space="preserve">                          </w:t>
      </w:r>
      <w:r w:rsidRPr="00BF2798">
        <w:rPr>
          <w:rFonts w:ascii="Times New Roman" w:hAnsi="Times New Roman" w:cs="Times New Roman"/>
        </w:rPr>
        <w:t xml:space="preserve"> i starszych.</w:t>
      </w:r>
    </w:p>
    <w:p w14:paraId="505646EC" w14:textId="66D534E7" w:rsidR="00BF2798" w:rsidRDefault="00BF2798" w:rsidP="00BF2798">
      <w:pPr>
        <w:spacing w:line="360" w:lineRule="auto"/>
        <w:jc w:val="both"/>
        <w:rPr>
          <w:rFonts w:ascii="Times New Roman" w:hAnsi="Times New Roman" w:cs="Times New Roman"/>
        </w:rPr>
      </w:pPr>
      <w:r w:rsidRPr="00BF2798">
        <w:rPr>
          <w:rFonts w:ascii="Times New Roman" w:hAnsi="Times New Roman" w:cs="Times New Roman"/>
        </w:rPr>
        <w:t xml:space="preserve">W 2023 roku z pomocy w formie dożywiania w szkole skorzystało </w:t>
      </w:r>
      <w:r>
        <w:rPr>
          <w:rFonts w:ascii="Times New Roman" w:hAnsi="Times New Roman" w:cs="Times New Roman"/>
        </w:rPr>
        <w:t>234</w:t>
      </w:r>
      <w:r w:rsidRPr="00BF2798">
        <w:rPr>
          <w:rFonts w:ascii="Times New Roman" w:hAnsi="Times New Roman" w:cs="Times New Roman"/>
        </w:rPr>
        <w:t xml:space="preserve"> uczniów, natomiast pomocą </w:t>
      </w:r>
      <w:r w:rsidR="00010DCC">
        <w:rPr>
          <w:rFonts w:ascii="Times New Roman" w:hAnsi="Times New Roman" w:cs="Times New Roman"/>
        </w:rPr>
        <w:t xml:space="preserve">                 </w:t>
      </w:r>
      <w:r w:rsidRPr="00BF2798">
        <w:rPr>
          <w:rFonts w:ascii="Times New Roman" w:hAnsi="Times New Roman" w:cs="Times New Roman"/>
        </w:rPr>
        <w:t xml:space="preserve">w formie zakupu żywności objęto </w:t>
      </w:r>
      <w:r>
        <w:rPr>
          <w:rFonts w:ascii="Times New Roman" w:hAnsi="Times New Roman" w:cs="Times New Roman"/>
        </w:rPr>
        <w:t>100</w:t>
      </w:r>
      <w:r w:rsidRPr="00BF2798">
        <w:rPr>
          <w:rFonts w:ascii="Times New Roman" w:hAnsi="Times New Roman" w:cs="Times New Roman"/>
        </w:rPr>
        <w:t xml:space="preserve"> rodzin (w tym </w:t>
      </w:r>
      <w:r>
        <w:rPr>
          <w:rFonts w:ascii="Times New Roman" w:hAnsi="Times New Roman" w:cs="Times New Roman"/>
        </w:rPr>
        <w:t>337</w:t>
      </w:r>
      <w:r w:rsidRPr="00BF2798">
        <w:rPr>
          <w:rFonts w:ascii="Times New Roman" w:hAnsi="Times New Roman" w:cs="Times New Roman"/>
        </w:rPr>
        <w:t xml:space="preserve"> osób). Przy udzielaniu tej formy pomocy bierze się pod uwagę podwyższone kryterium dochodowe do 200% zgodnie z uchwałą Rady Gminy</w:t>
      </w:r>
      <w:r w:rsidR="00D974EE">
        <w:rPr>
          <w:rFonts w:ascii="Times New Roman" w:hAnsi="Times New Roman" w:cs="Times New Roman"/>
        </w:rPr>
        <w:t xml:space="preserve"> Czarna Dąbrówka, </w:t>
      </w:r>
      <w:r w:rsidRPr="00BF2798">
        <w:rPr>
          <w:rFonts w:ascii="Times New Roman" w:hAnsi="Times New Roman" w:cs="Times New Roman"/>
        </w:rPr>
        <w:t>czyli 1</w:t>
      </w:r>
      <w:r w:rsidR="00D974EE">
        <w:rPr>
          <w:rFonts w:ascii="Times New Roman" w:hAnsi="Times New Roman" w:cs="Times New Roman"/>
        </w:rPr>
        <w:t>.</w:t>
      </w:r>
      <w:r w:rsidRPr="00BF2798">
        <w:rPr>
          <w:rFonts w:ascii="Times New Roman" w:hAnsi="Times New Roman" w:cs="Times New Roman"/>
        </w:rPr>
        <w:t>200,00 zł</w:t>
      </w:r>
      <w:r w:rsidR="00D974EE">
        <w:rPr>
          <w:rFonts w:ascii="Times New Roman" w:hAnsi="Times New Roman" w:cs="Times New Roman"/>
        </w:rPr>
        <w:t>.</w:t>
      </w:r>
      <w:r w:rsidRPr="00BF2798">
        <w:rPr>
          <w:rFonts w:ascii="Times New Roman" w:hAnsi="Times New Roman" w:cs="Times New Roman"/>
        </w:rPr>
        <w:t xml:space="preserve"> na osobę w rodzinie i 1</w:t>
      </w:r>
      <w:r w:rsidR="00D974EE">
        <w:rPr>
          <w:rFonts w:ascii="Times New Roman" w:hAnsi="Times New Roman" w:cs="Times New Roman"/>
        </w:rPr>
        <w:t>.</w:t>
      </w:r>
      <w:r w:rsidRPr="00BF2798">
        <w:rPr>
          <w:rFonts w:ascii="Times New Roman" w:hAnsi="Times New Roman" w:cs="Times New Roman"/>
        </w:rPr>
        <w:t>552,00 zł</w:t>
      </w:r>
      <w:r w:rsidR="00D974EE">
        <w:rPr>
          <w:rFonts w:ascii="Times New Roman" w:hAnsi="Times New Roman" w:cs="Times New Roman"/>
        </w:rPr>
        <w:t>.</w:t>
      </w:r>
      <w:r w:rsidRPr="00BF2798">
        <w:rPr>
          <w:rFonts w:ascii="Times New Roman" w:hAnsi="Times New Roman" w:cs="Times New Roman"/>
        </w:rPr>
        <w:t xml:space="preserve"> dla osoby samotnie gospodarującej.</w:t>
      </w:r>
      <w:r w:rsidR="00010DCC">
        <w:rPr>
          <w:rFonts w:ascii="Times New Roman" w:hAnsi="Times New Roman" w:cs="Times New Roman"/>
        </w:rPr>
        <w:t xml:space="preserve"> </w:t>
      </w:r>
    </w:p>
    <w:p w14:paraId="3C2BFE1F" w14:textId="5AD6835B" w:rsidR="00D974EE" w:rsidRDefault="00D974EE" w:rsidP="00D974EE">
      <w:pPr>
        <w:spacing w:line="360" w:lineRule="auto"/>
        <w:jc w:val="both"/>
        <w:rPr>
          <w:rFonts w:ascii="Times New Roman" w:hAnsi="Times New Roman" w:cs="Times New Roman"/>
        </w:rPr>
      </w:pPr>
      <w:r w:rsidRPr="00D974EE">
        <w:rPr>
          <w:rFonts w:ascii="Times New Roman" w:hAnsi="Times New Roman" w:cs="Times New Roman"/>
        </w:rPr>
        <w:t>W latach poprzednich realizowano Program Wspierania Rodziny w Gminie Czarna Dąbrówka.</w:t>
      </w:r>
      <w:r w:rsidR="00010DCC">
        <w:rPr>
          <w:rFonts w:ascii="Times New Roman" w:hAnsi="Times New Roman" w:cs="Times New Roman"/>
        </w:rPr>
        <w:t xml:space="preserve">                           </w:t>
      </w:r>
      <w:r w:rsidRPr="00D974EE">
        <w:rPr>
          <w:rFonts w:ascii="Times New Roman" w:hAnsi="Times New Roman" w:cs="Times New Roman"/>
        </w:rPr>
        <w:t xml:space="preserve"> Z każdego roku realizacji programu przygotowywano sprawozdanie, w którym znajdowały się informacje dotyczące problemów rodzin z trudnościami opiekuńczo - wychowawczymi, w jaki sposób je wspierano oraz wskazywano potrzeby w zakresie wspierania rodziny. Ze sprawozdania za 2023 roku wynika, że z pomocy GOPS/CUS w Czarnej Dąbrówce skorzystało łącznie </w:t>
      </w:r>
      <w:r w:rsidR="000740AB">
        <w:rPr>
          <w:rFonts w:ascii="Times New Roman" w:hAnsi="Times New Roman" w:cs="Times New Roman"/>
        </w:rPr>
        <w:t>375</w:t>
      </w:r>
      <w:r w:rsidR="00B67704">
        <w:rPr>
          <w:rFonts w:ascii="Times New Roman" w:hAnsi="Times New Roman" w:cs="Times New Roman"/>
        </w:rPr>
        <w:t xml:space="preserve"> rodzin</w:t>
      </w:r>
      <w:r w:rsidRPr="00D974EE">
        <w:rPr>
          <w:rFonts w:ascii="Times New Roman" w:hAnsi="Times New Roman" w:cs="Times New Roman"/>
        </w:rPr>
        <w:t>. Z informacji sprawozdawczych oraz pochodzących od pracowników socjalnych wynika, że</w:t>
      </w:r>
      <w:r w:rsidR="000740AB">
        <w:rPr>
          <w:rFonts w:ascii="Times New Roman" w:hAnsi="Times New Roman" w:cs="Times New Roman"/>
        </w:rPr>
        <w:t xml:space="preserve"> </w:t>
      </w:r>
      <w:r w:rsidRPr="00D974EE">
        <w:rPr>
          <w:rFonts w:ascii="Times New Roman" w:hAnsi="Times New Roman" w:cs="Times New Roman"/>
        </w:rPr>
        <w:t>w 202</w:t>
      </w:r>
      <w:r>
        <w:rPr>
          <w:rFonts w:ascii="Times New Roman" w:hAnsi="Times New Roman" w:cs="Times New Roman"/>
        </w:rPr>
        <w:t>3</w:t>
      </w:r>
      <w:r w:rsidRPr="00D974EE">
        <w:rPr>
          <w:rFonts w:ascii="Times New Roman" w:hAnsi="Times New Roman" w:cs="Times New Roman"/>
        </w:rPr>
        <w:t xml:space="preserve"> roku </w:t>
      </w:r>
      <w:r w:rsidR="00B67704">
        <w:rPr>
          <w:rFonts w:ascii="Times New Roman" w:hAnsi="Times New Roman" w:cs="Times New Roman"/>
        </w:rPr>
        <w:t xml:space="preserve">aż </w:t>
      </w:r>
      <w:r w:rsidRPr="00D974EE">
        <w:rPr>
          <w:rFonts w:ascii="Times New Roman" w:hAnsi="Times New Roman" w:cs="Times New Roman"/>
        </w:rPr>
        <w:t xml:space="preserve">w </w:t>
      </w:r>
      <w:r w:rsidR="000740AB">
        <w:rPr>
          <w:rFonts w:ascii="Times New Roman" w:hAnsi="Times New Roman" w:cs="Times New Roman"/>
        </w:rPr>
        <w:t xml:space="preserve">109 </w:t>
      </w:r>
      <w:r w:rsidRPr="00D974EE">
        <w:rPr>
          <w:rFonts w:ascii="Times New Roman" w:hAnsi="Times New Roman" w:cs="Times New Roman"/>
        </w:rPr>
        <w:t>rodzinach zdiagnozowano problemy opiekuńczo</w:t>
      </w:r>
      <w:r>
        <w:rPr>
          <w:rFonts w:ascii="Times New Roman" w:hAnsi="Times New Roman" w:cs="Times New Roman"/>
        </w:rPr>
        <w:t xml:space="preserve"> </w:t>
      </w:r>
      <w:r w:rsidRPr="00D974EE">
        <w:rPr>
          <w:rFonts w:ascii="Times New Roman" w:hAnsi="Times New Roman" w:cs="Times New Roman"/>
        </w:rPr>
        <w:t>-</w:t>
      </w:r>
      <w:r>
        <w:rPr>
          <w:rFonts w:ascii="Times New Roman" w:hAnsi="Times New Roman" w:cs="Times New Roman"/>
        </w:rPr>
        <w:t xml:space="preserve"> </w:t>
      </w:r>
      <w:r w:rsidRPr="00D974EE">
        <w:rPr>
          <w:rFonts w:ascii="Times New Roman" w:hAnsi="Times New Roman" w:cs="Times New Roman"/>
        </w:rPr>
        <w:t>wychowawcze, a</w:t>
      </w:r>
      <w:r w:rsidR="000740AB">
        <w:rPr>
          <w:rFonts w:ascii="Times New Roman" w:hAnsi="Times New Roman" w:cs="Times New Roman"/>
        </w:rPr>
        <w:t xml:space="preserve"> 8 z</w:t>
      </w:r>
      <w:r w:rsidRPr="00D974EE">
        <w:rPr>
          <w:rFonts w:ascii="Times New Roman" w:hAnsi="Times New Roman" w:cs="Times New Roman"/>
        </w:rPr>
        <w:t xml:space="preserve"> nich objętych było wsparciem asystenta</w:t>
      </w:r>
      <w:r w:rsidR="00B67704">
        <w:rPr>
          <w:rFonts w:ascii="Times New Roman" w:hAnsi="Times New Roman" w:cs="Times New Roman"/>
        </w:rPr>
        <w:t xml:space="preserve"> rodziny</w:t>
      </w:r>
      <w:r w:rsidRPr="00D974EE">
        <w:rPr>
          <w:rFonts w:ascii="Times New Roman" w:hAnsi="Times New Roman" w:cs="Times New Roman"/>
        </w:rPr>
        <w:t>. Rodziny, które z różnych powodów korzystają z pomocy finansowej GOPS</w:t>
      </w:r>
      <w:r>
        <w:rPr>
          <w:rFonts w:ascii="Times New Roman" w:hAnsi="Times New Roman" w:cs="Times New Roman"/>
        </w:rPr>
        <w:t>/CUS</w:t>
      </w:r>
      <w:r w:rsidRPr="00D974EE">
        <w:rPr>
          <w:rFonts w:ascii="Times New Roman" w:hAnsi="Times New Roman" w:cs="Times New Roman"/>
        </w:rPr>
        <w:t>, posiłków w szkole lub pomocy żywnościowej, a w których nie zdiagnozowano problemów opiekuńczo</w:t>
      </w:r>
      <w:r>
        <w:rPr>
          <w:rFonts w:ascii="Times New Roman" w:hAnsi="Times New Roman" w:cs="Times New Roman"/>
        </w:rPr>
        <w:t xml:space="preserve"> - </w:t>
      </w:r>
      <w:r w:rsidRPr="00D974EE">
        <w:rPr>
          <w:rFonts w:ascii="Times New Roman" w:hAnsi="Times New Roman" w:cs="Times New Roman"/>
        </w:rPr>
        <w:t>wychowawczych stanowią grupę osób zagrożoną wystąpieniem podobnych problemów</w:t>
      </w:r>
      <w:r w:rsidR="00BF13F2">
        <w:rPr>
          <w:rFonts w:ascii="Times New Roman" w:hAnsi="Times New Roman" w:cs="Times New Roman"/>
        </w:rPr>
        <w:t xml:space="preserve"> z</w:t>
      </w:r>
      <w:r w:rsidRPr="00D974EE">
        <w:rPr>
          <w:rFonts w:ascii="Times New Roman" w:hAnsi="Times New Roman" w:cs="Times New Roman"/>
        </w:rPr>
        <w:t xml:space="preserve"> dziećmi. Wsparciem dla rodzin jest organizacja usług opiekuńczych, w tym specjalistycznych usług opiekuńczych, usług asystenta rodziny i usług opieki wytchnieniowej. </w:t>
      </w:r>
      <w:r>
        <w:rPr>
          <w:rFonts w:ascii="Times New Roman" w:hAnsi="Times New Roman" w:cs="Times New Roman"/>
        </w:rPr>
        <w:t xml:space="preserve">Na terenie gminy Czarna Dąbrówka działają świetlice wiejskie, których </w:t>
      </w:r>
      <w:r w:rsidRPr="00D974EE">
        <w:rPr>
          <w:rFonts w:ascii="Times New Roman" w:hAnsi="Times New Roman" w:cs="Times New Roman"/>
        </w:rPr>
        <w:t>głównym celem jest stwarzanie prawidłowych warunków rozwoju oraz zapewnienie opieki wychowawczej dzieciom i młodzieży. Jest to między innymi pomoc w nauce, organizacja czasu wolnego poprzez prowadzenie zajęć opiekuńczo – wychowawczych</w:t>
      </w:r>
      <w:r w:rsidR="00B06CD5">
        <w:rPr>
          <w:rFonts w:ascii="Times New Roman" w:hAnsi="Times New Roman" w:cs="Times New Roman"/>
        </w:rPr>
        <w:t xml:space="preserve">. </w:t>
      </w:r>
    </w:p>
    <w:p w14:paraId="12F988E8" w14:textId="68BC0988" w:rsidR="00B06CD5" w:rsidRDefault="00B06CD5" w:rsidP="00B06CD5">
      <w:pPr>
        <w:spacing w:line="360" w:lineRule="auto"/>
        <w:jc w:val="both"/>
        <w:rPr>
          <w:rFonts w:ascii="Times New Roman" w:hAnsi="Times New Roman" w:cs="Times New Roman"/>
        </w:rPr>
      </w:pPr>
      <w:r w:rsidRPr="00B06CD5">
        <w:rPr>
          <w:rFonts w:ascii="Times New Roman" w:hAnsi="Times New Roman" w:cs="Times New Roman"/>
        </w:rPr>
        <w:lastRenderedPageBreak/>
        <w:t>W sytuacjach wyjątkowych i po wyczerpaniu wszystkich form pomocy rodzinie oraz z uwagi na dobro dziecka, kilkanaście dzieci z terenu naszej gminy umieszczono w rodzinach zastępczych</w:t>
      </w:r>
      <w:r>
        <w:rPr>
          <w:rFonts w:ascii="Times New Roman" w:hAnsi="Times New Roman" w:cs="Times New Roman"/>
        </w:rPr>
        <w:t xml:space="preserve">. </w:t>
      </w:r>
      <w:r w:rsidRPr="00B06CD5">
        <w:rPr>
          <w:rFonts w:ascii="Times New Roman" w:hAnsi="Times New Roman" w:cs="Times New Roman"/>
        </w:rPr>
        <w:t>Obecnie pod opieką rodzin zastępczych pozostaje</w:t>
      </w:r>
      <w:r w:rsidR="000740AB">
        <w:rPr>
          <w:rFonts w:ascii="Times New Roman" w:hAnsi="Times New Roman" w:cs="Times New Roman"/>
        </w:rPr>
        <w:t xml:space="preserve"> 22 d</w:t>
      </w:r>
      <w:r w:rsidRPr="00B06CD5">
        <w:rPr>
          <w:rFonts w:ascii="Times New Roman" w:hAnsi="Times New Roman" w:cs="Times New Roman"/>
        </w:rPr>
        <w:t xml:space="preserve">zieci. Poniższa tabela przedstawia liczbę dzieci umieszczonych w pieczy zastępczej i wysokość finansowania ich pobytu ze środków gminy </w:t>
      </w:r>
      <w:r>
        <w:rPr>
          <w:rFonts w:ascii="Times New Roman" w:hAnsi="Times New Roman" w:cs="Times New Roman"/>
        </w:rPr>
        <w:t xml:space="preserve">Czarna Dąbrówka. </w:t>
      </w:r>
      <w:r w:rsidRPr="00B06CD5">
        <w:rPr>
          <w:rFonts w:ascii="Times New Roman" w:hAnsi="Times New Roman" w:cs="Times New Roman"/>
        </w:rPr>
        <w:t>Jak wynika z poniższych danych w ostatnim roku znacznie wzrósł koszt utrzymania dzieci w pieczy zastępczej.</w:t>
      </w:r>
    </w:p>
    <w:p w14:paraId="51E1C7A4" w14:textId="4EF472D1" w:rsidR="00B06CD5" w:rsidRPr="00A32E4A" w:rsidRDefault="00B06CD5" w:rsidP="00B06CD5">
      <w:pPr>
        <w:rPr>
          <w:rFonts w:ascii="Times New Roman" w:hAnsi="Times New Roman" w:cs="Times New Roman"/>
          <w:b/>
          <w:bCs/>
        </w:rPr>
      </w:pPr>
      <w:bookmarkStart w:id="0" w:name="_Hlk180865462"/>
      <w:r w:rsidRPr="00A32E4A">
        <w:rPr>
          <w:rFonts w:ascii="Times New Roman" w:hAnsi="Times New Roman" w:cs="Times New Roman"/>
          <w:b/>
          <w:bCs/>
        </w:rPr>
        <w:t xml:space="preserve">Tabela nr </w:t>
      </w:r>
      <w:r w:rsidR="00A32E4A">
        <w:rPr>
          <w:rFonts w:ascii="Times New Roman" w:hAnsi="Times New Roman" w:cs="Times New Roman"/>
          <w:b/>
          <w:bCs/>
        </w:rPr>
        <w:t>5</w:t>
      </w:r>
      <w:r w:rsidRPr="00A32E4A">
        <w:rPr>
          <w:rFonts w:ascii="Times New Roman" w:hAnsi="Times New Roman" w:cs="Times New Roman"/>
          <w:b/>
          <w:bCs/>
        </w:rPr>
        <w:t>. Liczba dzieci z terenu gminy Czarna Dąbrówka umieszczonych w pieczy zastępczej</w:t>
      </w:r>
    </w:p>
    <w:tbl>
      <w:tblPr>
        <w:tblStyle w:val="Tabelasiatki1jasnaakcent1"/>
        <w:tblW w:w="0" w:type="auto"/>
        <w:tblLook w:val="04A0" w:firstRow="1" w:lastRow="0" w:firstColumn="1" w:lastColumn="0" w:noHBand="0" w:noVBand="1"/>
      </w:tblPr>
      <w:tblGrid>
        <w:gridCol w:w="2263"/>
        <w:gridCol w:w="3402"/>
        <w:gridCol w:w="3397"/>
      </w:tblGrid>
      <w:tr w:rsidR="00B06CD5" w14:paraId="2A8A6E90" w14:textId="77777777" w:rsidTr="00B06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bookmarkEnd w:id="0"/>
          <w:p w14:paraId="64F7EEC9" w14:textId="67EB0306" w:rsidR="00B06CD5" w:rsidRPr="00A32E4A" w:rsidRDefault="00B06CD5" w:rsidP="00B06CD5">
            <w:pPr>
              <w:rPr>
                <w:rFonts w:ascii="Times New Roman" w:hAnsi="Times New Roman" w:cs="Times New Roman"/>
                <w:sz w:val="20"/>
                <w:szCs w:val="20"/>
              </w:rPr>
            </w:pPr>
            <w:r w:rsidRPr="00A32E4A">
              <w:rPr>
                <w:rFonts w:ascii="Times New Roman" w:hAnsi="Times New Roman" w:cs="Times New Roman"/>
              </w:rPr>
              <w:t>Rok</w:t>
            </w:r>
          </w:p>
        </w:tc>
        <w:tc>
          <w:tcPr>
            <w:tcW w:w="3402" w:type="dxa"/>
          </w:tcPr>
          <w:p w14:paraId="16908DBB" w14:textId="0AD1074A"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Łączna liczba dzieci przebywających w pieczy zastępczej</w:t>
            </w:r>
          </w:p>
        </w:tc>
        <w:tc>
          <w:tcPr>
            <w:tcW w:w="3397" w:type="dxa"/>
          </w:tcPr>
          <w:p w14:paraId="429A0A50" w14:textId="1DE2A452"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Łączne wydatki gminy ponoszone z tytułu utrzymania dzieci w pieczy zastępczej</w:t>
            </w:r>
          </w:p>
        </w:tc>
      </w:tr>
      <w:tr w:rsidR="00B06CD5" w14:paraId="37B1DB5E" w14:textId="77777777" w:rsidTr="00B06CD5">
        <w:tc>
          <w:tcPr>
            <w:cnfStyle w:val="001000000000" w:firstRow="0" w:lastRow="0" w:firstColumn="1" w:lastColumn="0" w:oddVBand="0" w:evenVBand="0" w:oddHBand="0" w:evenHBand="0" w:firstRowFirstColumn="0" w:firstRowLastColumn="0" w:lastRowFirstColumn="0" w:lastRowLastColumn="0"/>
            <w:tcW w:w="2263" w:type="dxa"/>
          </w:tcPr>
          <w:p w14:paraId="1BC05970" w14:textId="22892D1A" w:rsidR="00B06CD5" w:rsidRPr="00A32E4A" w:rsidRDefault="00B06CD5" w:rsidP="006B1FCB">
            <w:pPr>
              <w:jc w:val="center"/>
              <w:rPr>
                <w:rFonts w:ascii="Times New Roman" w:hAnsi="Times New Roman" w:cs="Times New Roman"/>
                <w:sz w:val="20"/>
                <w:szCs w:val="20"/>
              </w:rPr>
            </w:pPr>
            <w:r w:rsidRPr="00A32E4A">
              <w:rPr>
                <w:rFonts w:ascii="Times New Roman" w:hAnsi="Times New Roman" w:cs="Times New Roman"/>
                <w:sz w:val="20"/>
                <w:szCs w:val="20"/>
              </w:rPr>
              <w:t>2021</w:t>
            </w:r>
          </w:p>
        </w:tc>
        <w:tc>
          <w:tcPr>
            <w:tcW w:w="3402" w:type="dxa"/>
          </w:tcPr>
          <w:p w14:paraId="3D33F055" w14:textId="681CB5AD" w:rsidR="00B06CD5" w:rsidRPr="00A32E4A" w:rsidRDefault="006B1FCB"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3397" w:type="dxa"/>
          </w:tcPr>
          <w:p w14:paraId="0C97D422" w14:textId="0BCF64A1" w:rsidR="00B06CD5" w:rsidRPr="00A32E4A" w:rsidRDefault="00010DCC"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80.476,00</w:t>
            </w:r>
          </w:p>
        </w:tc>
      </w:tr>
      <w:tr w:rsidR="00B06CD5" w14:paraId="645ED599" w14:textId="77777777" w:rsidTr="00A32E4A">
        <w:trPr>
          <w:trHeight w:val="70"/>
        </w:trPr>
        <w:tc>
          <w:tcPr>
            <w:cnfStyle w:val="001000000000" w:firstRow="0" w:lastRow="0" w:firstColumn="1" w:lastColumn="0" w:oddVBand="0" w:evenVBand="0" w:oddHBand="0" w:evenHBand="0" w:firstRowFirstColumn="0" w:firstRowLastColumn="0" w:lastRowFirstColumn="0" w:lastRowLastColumn="0"/>
            <w:tcW w:w="2263" w:type="dxa"/>
          </w:tcPr>
          <w:p w14:paraId="3D3975C6" w14:textId="234297AF" w:rsidR="00B06CD5" w:rsidRPr="00A32E4A" w:rsidRDefault="00B06CD5" w:rsidP="006B1FCB">
            <w:pPr>
              <w:jc w:val="center"/>
              <w:rPr>
                <w:rFonts w:ascii="Times New Roman" w:hAnsi="Times New Roman" w:cs="Times New Roman"/>
                <w:sz w:val="20"/>
                <w:szCs w:val="20"/>
              </w:rPr>
            </w:pPr>
            <w:r w:rsidRPr="00A32E4A">
              <w:rPr>
                <w:rFonts w:ascii="Times New Roman" w:hAnsi="Times New Roman" w:cs="Times New Roman"/>
                <w:sz w:val="20"/>
                <w:szCs w:val="20"/>
              </w:rPr>
              <w:t>2022</w:t>
            </w:r>
          </w:p>
        </w:tc>
        <w:tc>
          <w:tcPr>
            <w:tcW w:w="3402" w:type="dxa"/>
          </w:tcPr>
          <w:p w14:paraId="6067F17D" w14:textId="38C5CED4" w:rsidR="00B06CD5" w:rsidRPr="00A32E4A" w:rsidRDefault="006B1FCB"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3397" w:type="dxa"/>
          </w:tcPr>
          <w:p w14:paraId="0EA829F8" w14:textId="164DE99A" w:rsidR="00B06CD5" w:rsidRPr="00A32E4A" w:rsidRDefault="00010DCC"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102.469,00</w:t>
            </w:r>
          </w:p>
        </w:tc>
      </w:tr>
      <w:tr w:rsidR="00B06CD5" w14:paraId="784EC3D9" w14:textId="77777777" w:rsidTr="00B06CD5">
        <w:tc>
          <w:tcPr>
            <w:cnfStyle w:val="001000000000" w:firstRow="0" w:lastRow="0" w:firstColumn="1" w:lastColumn="0" w:oddVBand="0" w:evenVBand="0" w:oddHBand="0" w:evenHBand="0" w:firstRowFirstColumn="0" w:firstRowLastColumn="0" w:lastRowFirstColumn="0" w:lastRowLastColumn="0"/>
            <w:tcW w:w="2263" w:type="dxa"/>
          </w:tcPr>
          <w:p w14:paraId="10CF959F" w14:textId="6723AEB1" w:rsidR="00B06CD5" w:rsidRPr="00A32E4A" w:rsidRDefault="00B06CD5" w:rsidP="006B1FCB">
            <w:pPr>
              <w:jc w:val="center"/>
              <w:rPr>
                <w:rFonts w:ascii="Times New Roman" w:hAnsi="Times New Roman" w:cs="Times New Roman"/>
                <w:sz w:val="20"/>
                <w:szCs w:val="20"/>
              </w:rPr>
            </w:pPr>
            <w:r w:rsidRPr="00A32E4A">
              <w:rPr>
                <w:rFonts w:ascii="Times New Roman" w:hAnsi="Times New Roman" w:cs="Times New Roman"/>
                <w:sz w:val="20"/>
                <w:szCs w:val="20"/>
              </w:rPr>
              <w:t>2023</w:t>
            </w:r>
          </w:p>
        </w:tc>
        <w:tc>
          <w:tcPr>
            <w:tcW w:w="3402" w:type="dxa"/>
          </w:tcPr>
          <w:p w14:paraId="06ABB069" w14:textId="680249D1" w:rsidR="00B06CD5" w:rsidRPr="00A32E4A" w:rsidRDefault="006B1FCB"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w:t>
            </w:r>
          </w:p>
        </w:tc>
        <w:tc>
          <w:tcPr>
            <w:tcW w:w="3397" w:type="dxa"/>
          </w:tcPr>
          <w:p w14:paraId="039B4FBD" w14:textId="635A5887" w:rsidR="00B06CD5" w:rsidRPr="00A32E4A" w:rsidRDefault="00010DCC" w:rsidP="006B1F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139.919,00</w:t>
            </w:r>
          </w:p>
        </w:tc>
      </w:tr>
    </w:tbl>
    <w:p w14:paraId="232DA3AE" w14:textId="77777777" w:rsidR="00B06CD5" w:rsidRDefault="00B06CD5" w:rsidP="00B06CD5">
      <w:pPr>
        <w:rPr>
          <w:rFonts w:ascii="Times New Roman" w:hAnsi="Times New Roman" w:cs="Times New Roman"/>
          <w:i/>
          <w:iCs/>
          <w:sz w:val="20"/>
          <w:szCs w:val="20"/>
        </w:rPr>
      </w:pPr>
      <w:r w:rsidRPr="00A653F9">
        <w:rPr>
          <w:rFonts w:ascii="Times New Roman" w:hAnsi="Times New Roman" w:cs="Times New Roman"/>
          <w:i/>
          <w:iCs/>
          <w:sz w:val="20"/>
          <w:szCs w:val="20"/>
        </w:rPr>
        <w:t>Źródło: Opracowanie własne</w:t>
      </w:r>
    </w:p>
    <w:p w14:paraId="2E3BFA87" w14:textId="6188F441" w:rsidR="00B06CD5" w:rsidRDefault="00B06CD5" w:rsidP="00B06CD5">
      <w:pPr>
        <w:spacing w:line="360" w:lineRule="auto"/>
        <w:jc w:val="both"/>
        <w:rPr>
          <w:rFonts w:ascii="Times New Roman" w:hAnsi="Times New Roman" w:cs="Times New Roman"/>
        </w:rPr>
      </w:pPr>
      <w:r w:rsidRPr="00B06CD5">
        <w:rPr>
          <w:rFonts w:ascii="Times New Roman" w:hAnsi="Times New Roman" w:cs="Times New Roman"/>
        </w:rPr>
        <w:t>Pomoc rodzinom uwikłanym w przemoc jest realizowana przez Zespół Interdyscyplinarny i powołane przez niego grupy</w:t>
      </w:r>
      <w:r>
        <w:rPr>
          <w:rFonts w:ascii="Times New Roman" w:hAnsi="Times New Roman" w:cs="Times New Roman"/>
        </w:rPr>
        <w:t xml:space="preserve"> diagnostyczno - pomocowe</w:t>
      </w:r>
      <w:r w:rsidRPr="00B06CD5">
        <w:rPr>
          <w:rFonts w:ascii="Times New Roman" w:hAnsi="Times New Roman" w:cs="Times New Roman"/>
        </w:rPr>
        <w:t>, które podejmują działania w indywidualnych sprawach. Na lata</w:t>
      </w:r>
      <w:r w:rsidR="007159FA">
        <w:rPr>
          <w:rFonts w:ascii="Times New Roman" w:hAnsi="Times New Roman" w:cs="Times New Roman"/>
        </w:rPr>
        <w:t xml:space="preserve"> 2024-2028 z</w:t>
      </w:r>
      <w:r w:rsidRPr="00B06CD5">
        <w:rPr>
          <w:rFonts w:ascii="Times New Roman" w:hAnsi="Times New Roman" w:cs="Times New Roman"/>
        </w:rPr>
        <w:t xml:space="preserve">ostał opracowany </w:t>
      </w:r>
      <w:r w:rsidR="007159FA">
        <w:rPr>
          <w:rFonts w:ascii="Times New Roman" w:hAnsi="Times New Roman" w:cs="Times New Roman"/>
        </w:rPr>
        <w:t xml:space="preserve">Gminny </w:t>
      </w:r>
      <w:r w:rsidRPr="00B06CD5">
        <w:rPr>
          <w:rFonts w:ascii="Times New Roman" w:hAnsi="Times New Roman" w:cs="Times New Roman"/>
        </w:rPr>
        <w:t>Program Przeciwdziałania Przemocy</w:t>
      </w:r>
      <w:r w:rsidR="007159FA">
        <w:rPr>
          <w:rFonts w:ascii="Times New Roman" w:hAnsi="Times New Roman" w:cs="Times New Roman"/>
        </w:rPr>
        <w:t xml:space="preserve"> Domowej oraz ochrony osób doznających przemocy domowej, </w:t>
      </w:r>
      <w:r w:rsidRPr="00B06CD5">
        <w:rPr>
          <w:rFonts w:ascii="Times New Roman" w:hAnsi="Times New Roman" w:cs="Times New Roman"/>
        </w:rPr>
        <w:t xml:space="preserve">którego założeniem jest prowadzenie działalności profilaktycznej oraz pomoc konkretnym osobom i rodzinom. Dane w tabeli określają skalę zjawiska </w:t>
      </w:r>
      <w:r w:rsidR="00373A2D">
        <w:rPr>
          <w:rFonts w:ascii="Times New Roman" w:hAnsi="Times New Roman" w:cs="Times New Roman"/>
        </w:rPr>
        <w:t xml:space="preserve">                             </w:t>
      </w:r>
      <w:r w:rsidRPr="00B06CD5">
        <w:rPr>
          <w:rFonts w:ascii="Times New Roman" w:hAnsi="Times New Roman" w:cs="Times New Roman"/>
        </w:rPr>
        <w:t>w ostatnich trzech latach.</w:t>
      </w:r>
    </w:p>
    <w:p w14:paraId="1A18B5DF" w14:textId="3716E6DB" w:rsidR="00B06CD5" w:rsidRPr="00A32E4A" w:rsidRDefault="00B06CD5" w:rsidP="00B06CD5">
      <w:pPr>
        <w:rPr>
          <w:rFonts w:ascii="Times New Roman" w:hAnsi="Times New Roman" w:cs="Times New Roman"/>
          <w:b/>
          <w:bCs/>
        </w:rPr>
      </w:pPr>
      <w:r w:rsidRPr="00A32E4A">
        <w:rPr>
          <w:rFonts w:ascii="Times New Roman" w:hAnsi="Times New Roman" w:cs="Times New Roman"/>
          <w:b/>
          <w:bCs/>
        </w:rPr>
        <w:t>Tabela nr</w:t>
      </w:r>
      <w:r w:rsidR="00A32E4A" w:rsidRPr="00A32E4A">
        <w:rPr>
          <w:rFonts w:ascii="Times New Roman" w:hAnsi="Times New Roman" w:cs="Times New Roman"/>
          <w:b/>
          <w:bCs/>
        </w:rPr>
        <w:t xml:space="preserve"> </w:t>
      </w:r>
      <w:r w:rsidR="007159FA">
        <w:rPr>
          <w:rFonts w:ascii="Times New Roman" w:hAnsi="Times New Roman" w:cs="Times New Roman"/>
          <w:b/>
          <w:bCs/>
        </w:rPr>
        <w:t>6</w:t>
      </w:r>
      <w:r w:rsidRPr="00A32E4A">
        <w:rPr>
          <w:rFonts w:ascii="Times New Roman" w:hAnsi="Times New Roman" w:cs="Times New Roman"/>
          <w:b/>
          <w:bCs/>
        </w:rPr>
        <w:t>. Procedura Niebieskie Karty</w:t>
      </w:r>
    </w:p>
    <w:tbl>
      <w:tblPr>
        <w:tblStyle w:val="Tabelasiatki1jasnaakcent1"/>
        <w:tblW w:w="0" w:type="auto"/>
        <w:tblLook w:val="04A0" w:firstRow="1" w:lastRow="0" w:firstColumn="1" w:lastColumn="0" w:noHBand="0" w:noVBand="1"/>
      </w:tblPr>
      <w:tblGrid>
        <w:gridCol w:w="816"/>
        <w:gridCol w:w="1651"/>
        <w:gridCol w:w="1598"/>
        <w:gridCol w:w="1556"/>
        <w:gridCol w:w="1182"/>
        <w:gridCol w:w="2259"/>
      </w:tblGrid>
      <w:tr w:rsidR="00B06CD5" w14:paraId="02737820" w14:textId="77777777" w:rsidTr="00B06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07345D52" w14:textId="5287E709" w:rsidR="00B06CD5" w:rsidRPr="00A32E4A" w:rsidRDefault="00B06CD5" w:rsidP="00B06CD5">
            <w:pPr>
              <w:rPr>
                <w:rFonts w:ascii="Times New Roman" w:hAnsi="Times New Roman" w:cs="Times New Roman"/>
                <w:sz w:val="20"/>
                <w:szCs w:val="20"/>
              </w:rPr>
            </w:pPr>
            <w:r w:rsidRPr="00A32E4A">
              <w:rPr>
                <w:rFonts w:ascii="Times New Roman" w:hAnsi="Times New Roman" w:cs="Times New Roman"/>
              </w:rPr>
              <w:t>Rok</w:t>
            </w:r>
          </w:p>
        </w:tc>
        <w:tc>
          <w:tcPr>
            <w:tcW w:w="1701" w:type="dxa"/>
          </w:tcPr>
          <w:p w14:paraId="7EECBC85" w14:textId="13BF2BB3"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Liczba założonych Niebieskich Kart</w:t>
            </w:r>
          </w:p>
        </w:tc>
        <w:tc>
          <w:tcPr>
            <w:tcW w:w="1560" w:type="dxa"/>
          </w:tcPr>
          <w:p w14:paraId="5B094130" w14:textId="70CCDC41"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Łączna liczba prowadzonych procedur Niebieskie Karty</w:t>
            </w:r>
          </w:p>
        </w:tc>
        <w:tc>
          <w:tcPr>
            <w:tcW w:w="1559" w:type="dxa"/>
          </w:tcPr>
          <w:p w14:paraId="0D16A67B" w14:textId="62A35681"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Liczba zakończonych procedur Niebieskie Karty</w:t>
            </w:r>
          </w:p>
        </w:tc>
        <w:tc>
          <w:tcPr>
            <w:tcW w:w="1134" w:type="dxa"/>
          </w:tcPr>
          <w:p w14:paraId="38FD8092" w14:textId="39A93971"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Liczba spotkań grup roboczych</w:t>
            </w:r>
          </w:p>
        </w:tc>
        <w:tc>
          <w:tcPr>
            <w:tcW w:w="2263" w:type="dxa"/>
          </w:tcPr>
          <w:p w14:paraId="703A2A3E" w14:textId="56973E0B" w:rsidR="00B06CD5" w:rsidRPr="00A32E4A" w:rsidRDefault="00B06CD5" w:rsidP="00B06C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2E4A">
              <w:rPr>
                <w:rFonts w:ascii="Times New Roman" w:hAnsi="Times New Roman" w:cs="Times New Roman"/>
              </w:rPr>
              <w:t>Liczba spotkań Zespołu Interdyscyplinarnego</w:t>
            </w:r>
          </w:p>
        </w:tc>
      </w:tr>
      <w:tr w:rsidR="00B06CD5" w14:paraId="2DE3A318" w14:textId="77777777" w:rsidTr="00B06CD5">
        <w:tc>
          <w:tcPr>
            <w:cnfStyle w:val="001000000000" w:firstRow="0" w:lastRow="0" w:firstColumn="1" w:lastColumn="0" w:oddVBand="0" w:evenVBand="0" w:oddHBand="0" w:evenHBand="0" w:firstRowFirstColumn="0" w:firstRowLastColumn="0" w:lastRowFirstColumn="0" w:lastRowLastColumn="0"/>
            <w:tcW w:w="845" w:type="dxa"/>
          </w:tcPr>
          <w:p w14:paraId="22D410CF" w14:textId="47EADC27" w:rsidR="00B06CD5" w:rsidRDefault="00B06CD5" w:rsidP="007159FA">
            <w:pPr>
              <w:jc w:val="center"/>
              <w:rPr>
                <w:rFonts w:ascii="Times New Roman" w:hAnsi="Times New Roman" w:cs="Times New Roman"/>
                <w:sz w:val="20"/>
                <w:szCs w:val="20"/>
              </w:rPr>
            </w:pPr>
            <w:r>
              <w:rPr>
                <w:rFonts w:ascii="Times New Roman" w:hAnsi="Times New Roman" w:cs="Times New Roman"/>
                <w:sz w:val="20"/>
                <w:szCs w:val="20"/>
              </w:rPr>
              <w:t>2021</w:t>
            </w:r>
          </w:p>
        </w:tc>
        <w:tc>
          <w:tcPr>
            <w:tcW w:w="1701" w:type="dxa"/>
          </w:tcPr>
          <w:p w14:paraId="3C959CFC" w14:textId="28415AE6"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1560" w:type="dxa"/>
          </w:tcPr>
          <w:p w14:paraId="52B43A79" w14:textId="5F359702" w:rsidR="00B06CD5" w:rsidRDefault="00813DB5"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c>
          <w:tcPr>
            <w:tcW w:w="1559" w:type="dxa"/>
          </w:tcPr>
          <w:p w14:paraId="6734265F" w14:textId="27058E7C" w:rsidR="00B06CD5" w:rsidRDefault="00B263EF"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134" w:type="dxa"/>
          </w:tcPr>
          <w:p w14:paraId="56B0F25C" w14:textId="611AC4E2" w:rsidR="00B06CD5" w:rsidRDefault="00B263EF"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2263" w:type="dxa"/>
          </w:tcPr>
          <w:p w14:paraId="5D4EAA2F" w14:textId="16AA020E"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B06CD5" w14:paraId="58FFA1AC" w14:textId="77777777" w:rsidTr="00B06CD5">
        <w:tc>
          <w:tcPr>
            <w:cnfStyle w:val="001000000000" w:firstRow="0" w:lastRow="0" w:firstColumn="1" w:lastColumn="0" w:oddVBand="0" w:evenVBand="0" w:oddHBand="0" w:evenHBand="0" w:firstRowFirstColumn="0" w:firstRowLastColumn="0" w:lastRowFirstColumn="0" w:lastRowLastColumn="0"/>
            <w:tcW w:w="845" w:type="dxa"/>
          </w:tcPr>
          <w:p w14:paraId="10F49747" w14:textId="771679E5" w:rsidR="00B06CD5" w:rsidRDefault="00B06CD5" w:rsidP="007159FA">
            <w:pPr>
              <w:jc w:val="center"/>
              <w:rPr>
                <w:rFonts w:ascii="Times New Roman" w:hAnsi="Times New Roman" w:cs="Times New Roman"/>
                <w:sz w:val="20"/>
                <w:szCs w:val="20"/>
              </w:rPr>
            </w:pPr>
            <w:r>
              <w:rPr>
                <w:rFonts w:ascii="Times New Roman" w:hAnsi="Times New Roman" w:cs="Times New Roman"/>
                <w:sz w:val="20"/>
                <w:szCs w:val="20"/>
              </w:rPr>
              <w:t>2022</w:t>
            </w:r>
          </w:p>
        </w:tc>
        <w:tc>
          <w:tcPr>
            <w:tcW w:w="1701" w:type="dxa"/>
          </w:tcPr>
          <w:p w14:paraId="125C442E" w14:textId="7AA006DD"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1560" w:type="dxa"/>
          </w:tcPr>
          <w:p w14:paraId="78B053D4" w14:textId="6185DC9C" w:rsidR="00B06CD5" w:rsidRDefault="00B263EF"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1559" w:type="dxa"/>
          </w:tcPr>
          <w:p w14:paraId="1F8CD1EC" w14:textId="52CB2D84" w:rsidR="00B06CD5" w:rsidRDefault="00B263EF"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1134" w:type="dxa"/>
          </w:tcPr>
          <w:p w14:paraId="785DFF68" w14:textId="64ED88C1" w:rsidR="00B06CD5" w:rsidRDefault="00E14777"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2263" w:type="dxa"/>
          </w:tcPr>
          <w:p w14:paraId="491C2D38" w14:textId="131D879D"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B06CD5" w14:paraId="31A1A67F" w14:textId="77777777" w:rsidTr="00B06CD5">
        <w:tc>
          <w:tcPr>
            <w:cnfStyle w:val="001000000000" w:firstRow="0" w:lastRow="0" w:firstColumn="1" w:lastColumn="0" w:oddVBand="0" w:evenVBand="0" w:oddHBand="0" w:evenHBand="0" w:firstRowFirstColumn="0" w:firstRowLastColumn="0" w:lastRowFirstColumn="0" w:lastRowLastColumn="0"/>
            <w:tcW w:w="845" w:type="dxa"/>
          </w:tcPr>
          <w:p w14:paraId="61EA25A4" w14:textId="0101C689" w:rsidR="00B06CD5" w:rsidRDefault="00B06CD5" w:rsidP="007159FA">
            <w:pPr>
              <w:jc w:val="center"/>
              <w:rPr>
                <w:rFonts w:ascii="Times New Roman" w:hAnsi="Times New Roman" w:cs="Times New Roman"/>
                <w:sz w:val="20"/>
                <w:szCs w:val="20"/>
              </w:rPr>
            </w:pPr>
            <w:r>
              <w:rPr>
                <w:rFonts w:ascii="Times New Roman" w:hAnsi="Times New Roman" w:cs="Times New Roman"/>
                <w:sz w:val="20"/>
                <w:szCs w:val="20"/>
              </w:rPr>
              <w:t>2023</w:t>
            </w:r>
          </w:p>
        </w:tc>
        <w:tc>
          <w:tcPr>
            <w:tcW w:w="1701" w:type="dxa"/>
          </w:tcPr>
          <w:p w14:paraId="6EB2DC77" w14:textId="1DBDBF54"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1560" w:type="dxa"/>
          </w:tcPr>
          <w:p w14:paraId="5EC0C3E7" w14:textId="02D34E70" w:rsidR="00B06CD5" w:rsidRDefault="00BD23C8"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1559" w:type="dxa"/>
          </w:tcPr>
          <w:p w14:paraId="24286CBB" w14:textId="0389A6DC" w:rsidR="00B06CD5" w:rsidRDefault="00BD23C8"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1134" w:type="dxa"/>
          </w:tcPr>
          <w:p w14:paraId="3DE0066B" w14:textId="4A6817D2" w:rsidR="00B06CD5" w:rsidRDefault="00BF13F2"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2263" w:type="dxa"/>
          </w:tcPr>
          <w:p w14:paraId="56631175" w14:textId="6EE8522C" w:rsidR="00B06CD5" w:rsidRDefault="001760C3" w:rsidP="007159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bl>
    <w:p w14:paraId="265D1C85" w14:textId="6F27CF59" w:rsidR="00B06CD5" w:rsidRPr="00B50689" w:rsidRDefault="00B06CD5" w:rsidP="00B06CD5">
      <w:pPr>
        <w:rPr>
          <w:rFonts w:ascii="Times New Roman" w:hAnsi="Times New Roman" w:cs="Times New Roman"/>
          <w:i/>
          <w:iCs/>
          <w:sz w:val="20"/>
          <w:szCs w:val="20"/>
        </w:rPr>
      </w:pPr>
      <w:r w:rsidRPr="00B50689">
        <w:rPr>
          <w:rFonts w:ascii="Times New Roman" w:hAnsi="Times New Roman" w:cs="Times New Roman"/>
          <w:i/>
          <w:iCs/>
          <w:sz w:val="20"/>
          <w:szCs w:val="20"/>
        </w:rPr>
        <w:t>Źródło:</w:t>
      </w:r>
      <w:r w:rsidR="00B50689" w:rsidRPr="00B50689">
        <w:rPr>
          <w:rFonts w:ascii="Times New Roman" w:hAnsi="Times New Roman" w:cs="Times New Roman"/>
          <w:i/>
          <w:iCs/>
          <w:sz w:val="20"/>
          <w:szCs w:val="20"/>
        </w:rPr>
        <w:t xml:space="preserve"> Opracowanie własne na podstawie sprawozdań z realizacji Krajowego Programu Przeciwdziałania Przemocy w Rodzinie</w:t>
      </w:r>
    </w:p>
    <w:p w14:paraId="7B577B95" w14:textId="61E79621" w:rsidR="00B06CD5" w:rsidRPr="00CC4C21" w:rsidRDefault="00B50689" w:rsidP="00B50689">
      <w:pPr>
        <w:spacing w:line="360" w:lineRule="auto"/>
        <w:jc w:val="both"/>
        <w:rPr>
          <w:rFonts w:ascii="Times New Roman" w:hAnsi="Times New Roman" w:cs="Times New Roman"/>
        </w:rPr>
      </w:pPr>
      <w:r w:rsidRPr="00CC4C21">
        <w:rPr>
          <w:rFonts w:ascii="Times New Roman" w:hAnsi="Times New Roman" w:cs="Times New Roman"/>
        </w:rPr>
        <w:t xml:space="preserve">Na przestrzeni 2021 - 2023 roku liczba prowadzonych spraw utrzymuje się na podobnym poziomie. Praca w rodzinach z problemem przemocy polega przede wszystkim na pomocy osobie doświadczającej przemocy i jej dzieciom (finansowej, psychologicznej, pedagogicznej, prawnej oraz wsparcie emocjonalne). Osobom podejrzanym o stosowanie przemocy zazwyczaj proponuje się korzystanie </w:t>
      </w:r>
      <w:r w:rsidR="00CC4C21">
        <w:rPr>
          <w:rFonts w:ascii="Times New Roman" w:hAnsi="Times New Roman" w:cs="Times New Roman"/>
        </w:rPr>
        <w:t xml:space="preserve">                        </w:t>
      </w:r>
      <w:r w:rsidRPr="00CC4C21">
        <w:rPr>
          <w:rFonts w:ascii="Times New Roman" w:hAnsi="Times New Roman" w:cs="Times New Roman"/>
        </w:rPr>
        <w:t xml:space="preserve">z terapii psychologicznej bądź terapii leczenia uzależnienia od alkoholu.  </w:t>
      </w:r>
    </w:p>
    <w:p w14:paraId="01B892E6" w14:textId="58B80DF3" w:rsidR="00B50689" w:rsidRDefault="00B50689" w:rsidP="00B50689">
      <w:pPr>
        <w:spacing w:line="360" w:lineRule="auto"/>
        <w:jc w:val="both"/>
        <w:rPr>
          <w:rFonts w:ascii="Times New Roman" w:hAnsi="Times New Roman" w:cs="Times New Roman"/>
        </w:rPr>
      </w:pPr>
      <w:r w:rsidRPr="00B50689">
        <w:rPr>
          <w:rFonts w:ascii="Times New Roman" w:hAnsi="Times New Roman" w:cs="Times New Roman"/>
        </w:rPr>
        <w:t xml:space="preserve">Z powyższych danych wynika, że działania w zakresie wsparcia rodziny w Gminie Czarna Dąbrówka są realizowane przez asystenta rodziny, pracowników socjalnych, wychowawców świetlic wiejskich                              a także innych specjalistów, poprzez profilaktykę, poradnictwo specjalistyczne, usługi opiekuńcze oraz przeciwdziałanie przemocy w rodzinie. Do głównych problemów rodzin zamieszkujących w gminie </w:t>
      </w:r>
      <w:r w:rsidRPr="00B50689">
        <w:rPr>
          <w:rFonts w:ascii="Times New Roman" w:hAnsi="Times New Roman" w:cs="Times New Roman"/>
        </w:rPr>
        <w:lastRenderedPageBreak/>
        <w:t>Czarna Dąbrówka można zaliczyć występujące w wielu rodzinach ubóstwo i zagrożenie wykluczeniem społecznym, niepełnosprawność i choroby, niewydolność rodzin w wypełnianiu funkcji opiekuńczo-wychowawczych, nadużywanie alkoholu, przemoc w rodzinie. Z przeprowadzonej diagnozy lokalnej wynika, że uzupełnienia wymagają zadania dotyczące tworzenia oraz rozwoju wsparcia w zakresie opieki nad dzieckiem, pracy z rodziną przeżywającą trudności w wypełnianiu funkcji opiekuńczo- wychowawczych oraz wsparcie rodzin w opiece i wychowaniu. Związany z tym problem</w:t>
      </w:r>
      <w:r w:rsidR="007159FA">
        <w:rPr>
          <w:rFonts w:ascii="Times New Roman" w:hAnsi="Times New Roman" w:cs="Times New Roman"/>
        </w:rPr>
        <w:t>,</w:t>
      </w:r>
      <w:r w:rsidRPr="00B50689">
        <w:rPr>
          <w:rFonts w:ascii="Times New Roman" w:hAnsi="Times New Roman" w:cs="Times New Roman"/>
        </w:rPr>
        <w:t xml:space="preserve"> tj. brak zagospodarowania czasu wolnego dzieci, mała oferta różnorodnych form spędzania czasu wolnego, brak zainteresowania rodziców oraz ich niskich kompetencji opiekuńczo - wychowawczych, nałogów</w:t>
      </w:r>
      <w:r w:rsidR="00CC4C21">
        <w:rPr>
          <w:rFonts w:ascii="Times New Roman" w:hAnsi="Times New Roman" w:cs="Times New Roman"/>
        </w:rPr>
        <w:t xml:space="preserve">                                                                 </w:t>
      </w:r>
      <w:r w:rsidRPr="00B50689">
        <w:rPr>
          <w:rFonts w:ascii="Times New Roman" w:hAnsi="Times New Roman" w:cs="Times New Roman"/>
        </w:rPr>
        <w:t xml:space="preserve"> i innych problemów wymagają podjęcia działań ze strony instytucji pomocowych. Ponadto oferta specjalistycznej pomocy dla rodziców i dzieci jest niedostateczna (psycholog, pedagog, terapeuta, mediator).</w:t>
      </w:r>
    </w:p>
    <w:p w14:paraId="7C265D85" w14:textId="7DADD301" w:rsidR="00373A2D" w:rsidRPr="00A32E4A" w:rsidRDefault="00373A2D" w:rsidP="00B50689">
      <w:pPr>
        <w:spacing w:line="360" w:lineRule="auto"/>
        <w:jc w:val="both"/>
        <w:rPr>
          <w:rFonts w:ascii="Times New Roman" w:hAnsi="Times New Roman" w:cs="Times New Roman"/>
          <w:b/>
          <w:bCs/>
        </w:rPr>
      </w:pPr>
      <w:r w:rsidRPr="00A32E4A">
        <w:rPr>
          <w:rFonts w:ascii="Times New Roman" w:hAnsi="Times New Roman" w:cs="Times New Roman"/>
          <w:b/>
          <w:bCs/>
        </w:rPr>
        <w:t>IV. Adresa</w:t>
      </w:r>
      <w:r w:rsidR="004867E9">
        <w:rPr>
          <w:rFonts w:ascii="Times New Roman" w:hAnsi="Times New Roman" w:cs="Times New Roman"/>
          <w:b/>
          <w:bCs/>
        </w:rPr>
        <w:t>ci</w:t>
      </w:r>
      <w:r w:rsidRPr="00A32E4A">
        <w:rPr>
          <w:rFonts w:ascii="Times New Roman" w:hAnsi="Times New Roman" w:cs="Times New Roman"/>
          <w:b/>
          <w:bCs/>
        </w:rPr>
        <w:t xml:space="preserve"> Programu</w:t>
      </w:r>
    </w:p>
    <w:p w14:paraId="19EB9F73" w14:textId="39C04B94" w:rsidR="00373A2D" w:rsidRDefault="00373A2D" w:rsidP="00B50689">
      <w:pPr>
        <w:spacing w:line="360" w:lineRule="auto"/>
        <w:jc w:val="both"/>
        <w:rPr>
          <w:rFonts w:ascii="Times New Roman" w:hAnsi="Times New Roman" w:cs="Times New Roman"/>
        </w:rPr>
      </w:pPr>
      <w:r>
        <w:rPr>
          <w:rFonts w:ascii="Times New Roman" w:hAnsi="Times New Roman" w:cs="Times New Roman"/>
        </w:rPr>
        <w:t xml:space="preserve">Odbiorcami Gminnego Programu Wspierania Rodziny </w:t>
      </w:r>
      <w:r w:rsidR="009B756E">
        <w:rPr>
          <w:rFonts w:ascii="Times New Roman" w:hAnsi="Times New Roman" w:cs="Times New Roman"/>
        </w:rPr>
        <w:t>G</w:t>
      </w:r>
      <w:r w:rsidR="003A00FE">
        <w:rPr>
          <w:rFonts w:ascii="Times New Roman" w:hAnsi="Times New Roman" w:cs="Times New Roman"/>
        </w:rPr>
        <w:t>min</w:t>
      </w:r>
      <w:r w:rsidR="009B756E">
        <w:rPr>
          <w:rFonts w:ascii="Times New Roman" w:hAnsi="Times New Roman" w:cs="Times New Roman"/>
        </w:rPr>
        <w:t>y</w:t>
      </w:r>
      <w:r w:rsidR="003A00FE">
        <w:rPr>
          <w:rFonts w:ascii="Times New Roman" w:hAnsi="Times New Roman" w:cs="Times New Roman"/>
        </w:rPr>
        <w:t xml:space="preserve"> Czarna Dąbrówka </w:t>
      </w:r>
      <w:r>
        <w:rPr>
          <w:rFonts w:ascii="Times New Roman" w:hAnsi="Times New Roman" w:cs="Times New Roman"/>
        </w:rPr>
        <w:t xml:space="preserve">realizowanego </w:t>
      </w:r>
      <w:r w:rsidR="00797476">
        <w:rPr>
          <w:rFonts w:ascii="Times New Roman" w:hAnsi="Times New Roman" w:cs="Times New Roman"/>
        </w:rPr>
        <w:t xml:space="preserve">                      </w:t>
      </w:r>
      <w:r>
        <w:rPr>
          <w:rFonts w:ascii="Times New Roman" w:hAnsi="Times New Roman" w:cs="Times New Roman"/>
        </w:rPr>
        <w:t xml:space="preserve">w latach 2025 – 2027 są przede wszystkim rodziny z gminy Czarna Dąbrówka przeżywające trudności </w:t>
      </w:r>
      <w:r w:rsidR="00CC4C21">
        <w:rPr>
          <w:rFonts w:ascii="Times New Roman" w:hAnsi="Times New Roman" w:cs="Times New Roman"/>
        </w:rPr>
        <w:t xml:space="preserve">                                   </w:t>
      </w:r>
      <w:r>
        <w:rPr>
          <w:rFonts w:ascii="Times New Roman" w:hAnsi="Times New Roman" w:cs="Times New Roman"/>
        </w:rPr>
        <w:t>w wypełnianiu funkcji opiekuńczo – wychowawczych. Takich beneficjentów wskazuje bezpośrednio ustawa o wspieraniu rodziny i systemie pieczy zastępczej, która dodatkowo określa przykładowy katalog działań, jakie mogą zostać uruchomione w pracy z wymienionymi rodzinami. Adresatami działań pomocowych mogą być również rodziny i kobiety w ciąży spełniające kryteria zawarte</w:t>
      </w:r>
      <w:r w:rsidR="00CC4C21">
        <w:rPr>
          <w:rFonts w:ascii="Times New Roman" w:hAnsi="Times New Roman" w:cs="Times New Roman"/>
        </w:rPr>
        <w:t xml:space="preserve">                                    </w:t>
      </w:r>
      <w:r>
        <w:rPr>
          <w:rFonts w:ascii="Times New Roman" w:hAnsi="Times New Roman" w:cs="Times New Roman"/>
        </w:rPr>
        <w:t xml:space="preserve"> w ustawie „Za życiem”. Uzupełaniający charakter będą miały działania powszechnie skierowane do rodzin lub ich członków, beneficjentów programów i przedsięwzięć organizowanych przez gminę,</w:t>
      </w:r>
      <w:r w:rsidR="00CC4C21">
        <w:rPr>
          <w:rFonts w:ascii="Times New Roman" w:hAnsi="Times New Roman" w:cs="Times New Roman"/>
        </w:rPr>
        <w:t xml:space="preserve">                                              </w:t>
      </w:r>
      <w:r>
        <w:rPr>
          <w:rFonts w:ascii="Times New Roman" w:hAnsi="Times New Roman" w:cs="Times New Roman"/>
        </w:rPr>
        <w:t xml:space="preserve"> a także pośrednio kadra pracowników zaangażowanych w bezpośrednią pomoc rodzinom doświadczającym trudności w wychowaniu i opiece nad dziećmi. </w:t>
      </w:r>
    </w:p>
    <w:p w14:paraId="43DE3593" w14:textId="4AA7CB25" w:rsidR="00373A2D" w:rsidRDefault="00373A2D" w:rsidP="00B50689">
      <w:pPr>
        <w:spacing w:line="360" w:lineRule="auto"/>
        <w:jc w:val="both"/>
        <w:rPr>
          <w:rFonts w:ascii="Times New Roman" w:hAnsi="Times New Roman" w:cs="Times New Roman"/>
        </w:rPr>
      </w:pPr>
      <w:r>
        <w:rPr>
          <w:rFonts w:ascii="Times New Roman" w:hAnsi="Times New Roman" w:cs="Times New Roman"/>
        </w:rPr>
        <w:t xml:space="preserve">Do głównych </w:t>
      </w:r>
      <w:r w:rsidR="00CC4C21">
        <w:rPr>
          <w:rFonts w:ascii="Times New Roman" w:hAnsi="Times New Roman" w:cs="Times New Roman"/>
        </w:rPr>
        <w:t>przyczyn</w:t>
      </w:r>
      <w:r>
        <w:rPr>
          <w:rFonts w:ascii="Times New Roman" w:hAnsi="Times New Roman" w:cs="Times New Roman"/>
        </w:rPr>
        <w:t xml:space="preserve"> obniżających </w:t>
      </w:r>
      <w:r w:rsidR="00CC4C21">
        <w:rPr>
          <w:rFonts w:ascii="Times New Roman" w:hAnsi="Times New Roman" w:cs="Times New Roman"/>
        </w:rPr>
        <w:t>wydolność wychowawczą rodziców należą: uzależnienia</w:t>
      </w:r>
      <w:r w:rsidR="00797476">
        <w:rPr>
          <w:rFonts w:ascii="Times New Roman" w:hAnsi="Times New Roman" w:cs="Times New Roman"/>
        </w:rPr>
        <w:t xml:space="preserve">                                     </w:t>
      </w:r>
      <w:r w:rsidR="00CC4C21">
        <w:rPr>
          <w:rFonts w:ascii="Times New Roman" w:hAnsi="Times New Roman" w:cs="Times New Roman"/>
        </w:rPr>
        <w:t>i współuzależnienia, konflikt z prawem, bezrobocie, przewlekłe choroby somatyczne</w:t>
      </w:r>
      <w:r w:rsidR="00797476">
        <w:rPr>
          <w:rFonts w:ascii="Times New Roman" w:hAnsi="Times New Roman" w:cs="Times New Roman"/>
        </w:rPr>
        <w:t xml:space="preserve"> </w:t>
      </w:r>
      <w:r w:rsidR="00CC4C21">
        <w:rPr>
          <w:rFonts w:ascii="Times New Roman" w:hAnsi="Times New Roman" w:cs="Times New Roman"/>
        </w:rPr>
        <w:t>i psychiczne, niepełnosprawność, agresja, przemoc domowa, trudne warunki mieszkaniowe, brak pozytywnych wzorców i nabytych umiejętności, brak wsparcia ze strony bliskich, skrajna nieodpowiedzialność oraz niedojrzałość emocjonalna i społeczna.</w:t>
      </w:r>
    </w:p>
    <w:p w14:paraId="59D63EFA" w14:textId="2EDA19B8" w:rsidR="00CC4C21" w:rsidRDefault="00CC4C21" w:rsidP="00B50689">
      <w:pPr>
        <w:spacing w:line="360" w:lineRule="auto"/>
        <w:jc w:val="both"/>
        <w:rPr>
          <w:rFonts w:ascii="Times New Roman" w:hAnsi="Times New Roman" w:cs="Times New Roman"/>
        </w:rPr>
      </w:pPr>
      <w:r>
        <w:rPr>
          <w:rFonts w:ascii="Times New Roman" w:hAnsi="Times New Roman" w:cs="Times New Roman"/>
        </w:rPr>
        <w:t xml:space="preserve">Brak możliwości zaspokojenia potrzeby materialnej dotykają w największym stopniu rodziców samotnie wychowujących dzieci oraz rodziny wielodzietne. Ich dochód, choć nie w każdym przypadku, jest obiektywnie niższy niż pozostałych rodzin. Na szczególną uwagę zasługują rodziny z dzieckiem niepełnosprawnym. Wyjątkową opieką powinny być objęte te rodziny, w których więcej niż jedno dziecko jest z niepełnosprawnością. Rodziny te częściej niż inne mają trudności z zapewnieniem odpowiedniej rehabilitacji dziecku z niepełnosprawnością, choć z reguły uwaga rodziców skupia się właśnie na tym dziecku. Niezaspokojenie potrzeb wszystkich dzieci może skutkować wzrostem poczucia bycia drugorzędnym. W sferze edukacji niezaspokojenie potrzeb wiąże się z wykluczeniem </w:t>
      </w:r>
      <w:r>
        <w:rPr>
          <w:rFonts w:ascii="Times New Roman" w:hAnsi="Times New Roman" w:cs="Times New Roman"/>
        </w:rPr>
        <w:lastRenderedPageBreak/>
        <w:t xml:space="preserve">poza szkolnictwo integracyjne, w sferze zawodowej </w:t>
      </w:r>
      <w:r w:rsidR="003A00FE">
        <w:rPr>
          <w:rFonts w:ascii="Times New Roman" w:hAnsi="Times New Roman" w:cs="Times New Roman"/>
        </w:rPr>
        <w:t xml:space="preserve">ma związek z wykluczeniem zawodowym – pozostawanie poza systemem szkoleń i zatrudnienia po ukończeniu szkoły specjalnej. </w:t>
      </w:r>
    </w:p>
    <w:p w14:paraId="4C7D9D97" w14:textId="7501FC27" w:rsidR="003A00FE" w:rsidRDefault="003A00FE" w:rsidP="00B50689">
      <w:pPr>
        <w:spacing w:line="360" w:lineRule="auto"/>
        <w:jc w:val="both"/>
        <w:rPr>
          <w:rFonts w:ascii="Times New Roman" w:hAnsi="Times New Roman" w:cs="Times New Roman"/>
        </w:rPr>
      </w:pPr>
      <w:r>
        <w:rPr>
          <w:rFonts w:ascii="Times New Roman" w:hAnsi="Times New Roman" w:cs="Times New Roman"/>
        </w:rPr>
        <w:t xml:space="preserve">Podkreślić należy, że na sytuację rodziny wpływa jej niewydolność opiekuńczo – wychowawcza, narastające nierozwiązane problemy, wczesne macierzyństwo, niska zaradność życiowa rodziców </w:t>
      </w:r>
      <w:r w:rsidR="00797476">
        <w:rPr>
          <w:rFonts w:ascii="Times New Roman" w:hAnsi="Times New Roman" w:cs="Times New Roman"/>
        </w:rPr>
        <w:t xml:space="preserve">                                   </w:t>
      </w:r>
      <w:r>
        <w:rPr>
          <w:rFonts w:ascii="Times New Roman" w:hAnsi="Times New Roman" w:cs="Times New Roman"/>
        </w:rPr>
        <w:t xml:space="preserve">i opiekunów, co może skutkować umieszczeniem dziecka w pieczy zastępczej. </w:t>
      </w:r>
    </w:p>
    <w:p w14:paraId="0DDD881D" w14:textId="52F4383B" w:rsidR="003A00FE" w:rsidRDefault="003A00FE" w:rsidP="00B50689">
      <w:pPr>
        <w:spacing w:line="360" w:lineRule="auto"/>
        <w:jc w:val="both"/>
        <w:rPr>
          <w:rFonts w:ascii="Times New Roman" w:hAnsi="Times New Roman" w:cs="Times New Roman"/>
        </w:rPr>
      </w:pPr>
      <w:r>
        <w:rPr>
          <w:rFonts w:ascii="Times New Roman" w:hAnsi="Times New Roman" w:cs="Times New Roman"/>
        </w:rPr>
        <w:t>Rodziny biologiczne, które z różnych przyczyn przejawiają trudności w opiece i wychowaniu dzieci, objęte są wsparciem asystenta rodziny. Celem głównym działań wspierających, podejmowanych przez asystenta rodziny, jest uświadomienie rodziny jej ograniczeń i możliwości, a przez to motywowanie do podjęcia</w:t>
      </w:r>
      <w:r w:rsidR="004867E9">
        <w:rPr>
          <w:rFonts w:ascii="Times New Roman" w:hAnsi="Times New Roman" w:cs="Times New Roman"/>
        </w:rPr>
        <w:t xml:space="preserve"> </w:t>
      </w:r>
      <w:r>
        <w:rPr>
          <w:rFonts w:ascii="Times New Roman" w:hAnsi="Times New Roman" w:cs="Times New Roman"/>
        </w:rPr>
        <w:t xml:space="preserve">działań umożliwiających rozwiązanie problemów, poprawę funkcjonowania rodziny </w:t>
      </w:r>
      <w:r w:rsidR="00797476">
        <w:rPr>
          <w:rFonts w:ascii="Times New Roman" w:hAnsi="Times New Roman" w:cs="Times New Roman"/>
        </w:rPr>
        <w:t xml:space="preserve">                                              </w:t>
      </w:r>
      <w:r>
        <w:rPr>
          <w:rFonts w:ascii="Times New Roman" w:hAnsi="Times New Roman" w:cs="Times New Roman"/>
        </w:rPr>
        <w:t>i polepszenie jej sytuacji. Głównym zadaniem bowiem asystenta rodziny jest niedopuszczenie do oddzielenia dzieci od rodziny, dlatego asystent rodziny pozostaje w ścisłej współpracy z pracownikami socjalnymi, koordynatorami rodzinnej pieczy zastępczej, kuratorami sądowymi, dzielnicowym, oraz pedagogami i nauczycielami ze szkół i przedszkoli, do których uczęszcza</w:t>
      </w:r>
      <w:r w:rsidR="00797476">
        <w:rPr>
          <w:rFonts w:ascii="Times New Roman" w:hAnsi="Times New Roman" w:cs="Times New Roman"/>
        </w:rPr>
        <w:t>ją</w:t>
      </w:r>
      <w:r>
        <w:rPr>
          <w:rFonts w:ascii="Times New Roman" w:hAnsi="Times New Roman" w:cs="Times New Roman"/>
        </w:rPr>
        <w:t xml:space="preserve"> dzieci z rodzin objętych jego wsparciem. Okres współpracy asystenta rodziny z rodziną objętą wsparciem zależny </w:t>
      </w:r>
      <w:r w:rsidR="00797476">
        <w:rPr>
          <w:rFonts w:ascii="Times New Roman" w:hAnsi="Times New Roman" w:cs="Times New Roman"/>
        </w:rPr>
        <w:t xml:space="preserve">jest </w:t>
      </w:r>
      <w:r>
        <w:rPr>
          <w:rFonts w:ascii="Times New Roman" w:hAnsi="Times New Roman" w:cs="Times New Roman"/>
        </w:rPr>
        <w:t xml:space="preserve">od natężenia problemów i bieżących potrzeb rodziny, a także faktycznego zaangażowania rodziny we współpracę. </w:t>
      </w:r>
    </w:p>
    <w:p w14:paraId="32C90C52" w14:textId="0117FB2F" w:rsidR="00CC4C21" w:rsidRPr="00A32E4A" w:rsidRDefault="00797476" w:rsidP="00B50689">
      <w:pPr>
        <w:spacing w:line="360" w:lineRule="auto"/>
        <w:jc w:val="both"/>
        <w:rPr>
          <w:rFonts w:ascii="Times New Roman" w:hAnsi="Times New Roman" w:cs="Times New Roman"/>
          <w:b/>
          <w:bCs/>
        </w:rPr>
      </w:pPr>
      <w:r w:rsidRPr="00A32E4A">
        <w:rPr>
          <w:rFonts w:ascii="Times New Roman" w:hAnsi="Times New Roman" w:cs="Times New Roman"/>
          <w:b/>
          <w:bCs/>
        </w:rPr>
        <w:t xml:space="preserve">Tabela nr </w:t>
      </w:r>
      <w:r w:rsidR="007159FA">
        <w:rPr>
          <w:rFonts w:ascii="Times New Roman" w:hAnsi="Times New Roman" w:cs="Times New Roman"/>
          <w:b/>
          <w:bCs/>
        </w:rPr>
        <w:t>7</w:t>
      </w:r>
      <w:r w:rsidR="00A32E4A" w:rsidRPr="00A32E4A">
        <w:rPr>
          <w:rFonts w:ascii="Times New Roman" w:hAnsi="Times New Roman" w:cs="Times New Roman"/>
          <w:b/>
          <w:bCs/>
        </w:rPr>
        <w:t>.</w:t>
      </w:r>
      <w:r w:rsidRPr="00A32E4A">
        <w:rPr>
          <w:rFonts w:ascii="Times New Roman" w:hAnsi="Times New Roman" w:cs="Times New Roman"/>
          <w:b/>
          <w:bCs/>
        </w:rPr>
        <w:t xml:space="preserve"> Dane dotyczące liczby asystentów, rodzin i dzieci objętych wsparciem w latach 2021 - 2023</w:t>
      </w:r>
    </w:p>
    <w:tbl>
      <w:tblPr>
        <w:tblStyle w:val="Tabelasiatki1jasnaakcent1"/>
        <w:tblW w:w="0" w:type="auto"/>
        <w:tblLook w:val="04A0" w:firstRow="1" w:lastRow="0" w:firstColumn="1" w:lastColumn="0" w:noHBand="0" w:noVBand="1"/>
      </w:tblPr>
      <w:tblGrid>
        <w:gridCol w:w="1271"/>
        <w:gridCol w:w="2410"/>
        <w:gridCol w:w="2693"/>
        <w:gridCol w:w="2688"/>
      </w:tblGrid>
      <w:tr w:rsidR="00797476" w14:paraId="2DF319E4" w14:textId="77777777" w:rsidTr="00797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7C9FE42" w14:textId="677885AA" w:rsidR="00797476" w:rsidRDefault="00797476" w:rsidP="00B50689">
            <w:pPr>
              <w:spacing w:line="360" w:lineRule="auto"/>
              <w:jc w:val="both"/>
              <w:rPr>
                <w:rFonts w:ascii="Times New Roman" w:hAnsi="Times New Roman" w:cs="Times New Roman"/>
              </w:rPr>
            </w:pPr>
            <w:r>
              <w:rPr>
                <w:rFonts w:ascii="Times New Roman" w:hAnsi="Times New Roman" w:cs="Times New Roman"/>
              </w:rPr>
              <w:t>ROK</w:t>
            </w:r>
          </w:p>
        </w:tc>
        <w:tc>
          <w:tcPr>
            <w:tcW w:w="2410" w:type="dxa"/>
          </w:tcPr>
          <w:p w14:paraId="2B2BF92D" w14:textId="15BAAA01" w:rsidR="00797476" w:rsidRDefault="00797476" w:rsidP="007974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Liczba asystentów zatrudnionych w GOPS/CUS Czarna Dąbrówka</w:t>
            </w:r>
          </w:p>
        </w:tc>
        <w:tc>
          <w:tcPr>
            <w:tcW w:w="2693" w:type="dxa"/>
          </w:tcPr>
          <w:p w14:paraId="51030CF6" w14:textId="21239231" w:rsidR="00797476" w:rsidRDefault="00797476" w:rsidP="007974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Liczba rodzin objętych wsparciem asystenta</w:t>
            </w:r>
          </w:p>
        </w:tc>
        <w:tc>
          <w:tcPr>
            <w:tcW w:w="2688" w:type="dxa"/>
          </w:tcPr>
          <w:p w14:paraId="7D151C7E" w14:textId="7A0430D1" w:rsidR="00797476" w:rsidRDefault="00797476" w:rsidP="007974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Liczba dzieci w rodzinach objętych wsparciem asystenta</w:t>
            </w:r>
          </w:p>
        </w:tc>
      </w:tr>
      <w:tr w:rsidR="00797476" w14:paraId="6454BA4F" w14:textId="77777777" w:rsidTr="00797476">
        <w:tc>
          <w:tcPr>
            <w:cnfStyle w:val="001000000000" w:firstRow="0" w:lastRow="0" w:firstColumn="1" w:lastColumn="0" w:oddVBand="0" w:evenVBand="0" w:oddHBand="0" w:evenHBand="0" w:firstRowFirstColumn="0" w:firstRowLastColumn="0" w:lastRowFirstColumn="0" w:lastRowLastColumn="0"/>
            <w:tcW w:w="1271" w:type="dxa"/>
          </w:tcPr>
          <w:p w14:paraId="62350D14" w14:textId="4B665563" w:rsidR="00797476" w:rsidRDefault="00797476" w:rsidP="00B50689">
            <w:pPr>
              <w:spacing w:line="360" w:lineRule="auto"/>
              <w:jc w:val="both"/>
              <w:rPr>
                <w:rFonts w:ascii="Times New Roman" w:hAnsi="Times New Roman" w:cs="Times New Roman"/>
              </w:rPr>
            </w:pPr>
            <w:r>
              <w:rPr>
                <w:rFonts w:ascii="Times New Roman" w:hAnsi="Times New Roman" w:cs="Times New Roman"/>
              </w:rPr>
              <w:t>2021</w:t>
            </w:r>
          </w:p>
        </w:tc>
        <w:tc>
          <w:tcPr>
            <w:tcW w:w="2410" w:type="dxa"/>
          </w:tcPr>
          <w:p w14:paraId="28439C85" w14:textId="1F913FBC" w:rsidR="00797476" w:rsidRDefault="007A6F32"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2693" w:type="dxa"/>
          </w:tcPr>
          <w:p w14:paraId="44D87581" w14:textId="7EE1BD9E" w:rsidR="00797476" w:rsidRDefault="006B1FCB"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2688" w:type="dxa"/>
          </w:tcPr>
          <w:p w14:paraId="3F20B1E0" w14:textId="33D9B6CF" w:rsidR="00797476" w:rsidRDefault="009B756E"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w:t>
            </w:r>
          </w:p>
        </w:tc>
      </w:tr>
      <w:tr w:rsidR="00797476" w14:paraId="0EA4354E" w14:textId="77777777" w:rsidTr="00797476">
        <w:tc>
          <w:tcPr>
            <w:cnfStyle w:val="001000000000" w:firstRow="0" w:lastRow="0" w:firstColumn="1" w:lastColumn="0" w:oddVBand="0" w:evenVBand="0" w:oddHBand="0" w:evenHBand="0" w:firstRowFirstColumn="0" w:firstRowLastColumn="0" w:lastRowFirstColumn="0" w:lastRowLastColumn="0"/>
            <w:tcW w:w="1271" w:type="dxa"/>
          </w:tcPr>
          <w:p w14:paraId="217C6409" w14:textId="4ED6B5E9" w:rsidR="00797476" w:rsidRDefault="00797476" w:rsidP="00B50689">
            <w:pPr>
              <w:spacing w:line="360" w:lineRule="auto"/>
              <w:jc w:val="both"/>
              <w:rPr>
                <w:rFonts w:ascii="Times New Roman" w:hAnsi="Times New Roman" w:cs="Times New Roman"/>
              </w:rPr>
            </w:pPr>
            <w:r>
              <w:rPr>
                <w:rFonts w:ascii="Times New Roman" w:hAnsi="Times New Roman" w:cs="Times New Roman"/>
              </w:rPr>
              <w:t>2022</w:t>
            </w:r>
          </w:p>
        </w:tc>
        <w:tc>
          <w:tcPr>
            <w:tcW w:w="2410" w:type="dxa"/>
          </w:tcPr>
          <w:p w14:paraId="3C165FFF" w14:textId="2246BFC7" w:rsidR="00797476" w:rsidRDefault="007A6F32"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2693" w:type="dxa"/>
          </w:tcPr>
          <w:p w14:paraId="416D925A" w14:textId="1E5E68A9" w:rsidR="00797476" w:rsidRDefault="000B060D"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2688" w:type="dxa"/>
          </w:tcPr>
          <w:p w14:paraId="239462EF" w14:textId="186660C5" w:rsidR="00797476" w:rsidRDefault="009B756E"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w:t>
            </w:r>
          </w:p>
        </w:tc>
      </w:tr>
      <w:tr w:rsidR="00797476" w14:paraId="6984CA91" w14:textId="77777777" w:rsidTr="00797476">
        <w:tc>
          <w:tcPr>
            <w:cnfStyle w:val="001000000000" w:firstRow="0" w:lastRow="0" w:firstColumn="1" w:lastColumn="0" w:oddVBand="0" w:evenVBand="0" w:oddHBand="0" w:evenHBand="0" w:firstRowFirstColumn="0" w:firstRowLastColumn="0" w:lastRowFirstColumn="0" w:lastRowLastColumn="0"/>
            <w:tcW w:w="1271" w:type="dxa"/>
          </w:tcPr>
          <w:p w14:paraId="4C9DB9F1" w14:textId="6A6F90EB" w:rsidR="00797476" w:rsidRDefault="00797476" w:rsidP="00B50689">
            <w:pPr>
              <w:spacing w:line="360" w:lineRule="auto"/>
              <w:jc w:val="both"/>
              <w:rPr>
                <w:rFonts w:ascii="Times New Roman" w:hAnsi="Times New Roman" w:cs="Times New Roman"/>
              </w:rPr>
            </w:pPr>
            <w:r>
              <w:rPr>
                <w:rFonts w:ascii="Times New Roman" w:hAnsi="Times New Roman" w:cs="Times New Roman"/>
              </w:rPr>
              <w:t>2023</w:t>
            </w:r>
          </w:p>
        </w:tc>
        <w:tc>
          <w:tcPr>
            <w:tcW w:w="2410" w:type="dxa"/>
          </w:tcPr>
          <w:p w14:paraId="59F32CC3" w14:textId="0F37FCC7" w:rsidR="00797476" w:rsidRDefault="007A6F32"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2693" w:type="dxa"/>
          </w:tcPr>
          <w:p w14:paraId="6109295A" w14:textId="3AD6B603" w:rsidR="00797476" w:rsidRDefault="006B1FCB"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2688" w:type="dxa"/>
          </w:tcPr>
          <w:p w14:paraId="37844CD8" w14:textId="4D394D65" w:rsidR="00797476" w:rsidRDefault="00EE6D70" w:rsidP="00EE6D7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r>
    </w:tbl>
    <w:p w14:paraId="11136601" w14:textId="303CE2AC" w:rsidR="00797476" w:rsidRDefault="00797476" w:rsidP="00797476">
      <w:pPr>
        <w:rPr>
          <w:rFonts w:ascii="Times New Roman" w:hAnsi="Times New Roman" w:cs="Times New Roman"/>
          <w:i/>
          <w:iCs/>
          <w:sz w:val="20"/>
          <w:szCs w:val="20"/>
        </w:rPr>
      </w:pPr>
      <w:r w:rsidRPr="00A653F9">
        <w:rPr>
          <w:rFonts w:ascii="Times New Roman" w:hAnsi="Times New Roman" w:cs="Times New Roman"/>
          <w:i/>
          <w:iCs/>
          <w:sz w:val="20"/>
          <w:szCs w:val="20"/>
        </w:rPr>
        <w:t>Źródło: Opracowanie własne</w:t>
      </w:r>
    </w:p>
    <w:p w14:paraId="2AD09DB4" w14:textId="4AEA3F6A" w:rsidR="00797476" w:rsidRPr="00A32E4A" w:rsidRDefault="00797476" w:rsidP="004B1949">
      <w:pPr>
        <w:spacing w:line="360" w:lineRule="auto"/>
        <w:jc w:val="both"/>
        <w:rPr>
          <w:rFonts w:ascii="Times New Roman" w:hAnsi="Times New Roman" w:cs="Times New Roman"/>
        </w:rPr>
      </w:pPr>
      <w:r w:rsidRPr="00A32E4A">
        <w:rPr>
          <w:rFonts w:ascii="Times New Roman" w:hAnsi="Times New Roman" w:cs="Times New Roman"/>
        </w:rPr>
        <w:t xml:space="preserve">Zgodnie z art.15 </w:t>
      </w:r>
      <w:r w:rsidR="004B1949" w:rsidRPr="00A32E4A">
        <w:rPr>
          <w:rFonts w:ascii="Times New Roman" w:hAnsi="Times New Roman" w:cs="Times New Roman"/>
        </w:rPr>
        <w:t xml:space="preserve">ust. 4 ustawy z dnia 9 czerwca 2011 roku o wspieraniu rodziny i systemie pieczy zastępczej liczba rodzin, z którymi jeden asystent rodziny może w tym samym czasie prowadzić pracę, jest uzależniona od stopnia trudności wykonywanych zadań, jednak nie może przekroczyć 15 rodzin. Wśród rodzin biologicznych, objętych wsparciem asystenta rodziny, są rodziny, których dzieci zostały umieszczone w instytucjonalnej lub rodzinnej pieczy zastępczej. Głównym powodem umieszczenia dzieci w pieczy zastępczej jest nieodpowiedzialność rodziców, niedojrzałość, problem z nadużywaniem środków psychoaktywnych oraz rodzicielskiej niewydolności. W tych rodzinach działania asystenta są dodatkowo ukierunkowane na wspieranie prawidłowych postaw rodzicielskich tak, aby umożliwić powrót dzieci do domu rodzinnego.  </w:t>
      </w:r>
    </w:p>
    <w:p w14:paraId="178FB47B" w14:textId="464C26CE" w:rsidR="004B1949" w:rsidRPr="00A32E4A" w:rsidRDefault="004B1949" w:rsidP="004B1949">
      <w:pPr>
        <w:spacing w:line="360" w:lineRule="auto"/>
        <w:jc w:val="both"/>
        <w:rPr>
          <w:rFonts w:ascii="Times New Roman" w:hAnsi="Times New Roman" w:cs="Times New Roman"/>
          <w:b/>
          <w:bCs/>
        </w:rPr>
      </w:pPr>
      <w:r w:rsidRPr="00A32E4A">
        <w:rPr>
          <w:rFonts w:ascii="Times New Roman" w:hAnsi="Times New Roman" w:cs="Times New Roman"/>
          <w:b/>
          <w:bCs/>
        </w:rPr>
        <w:lastRenderedPageBreak/>
        <w:t>V. Rozwój systemu wsparcia rodziny</w:t>
      </w:r>
    </w:p>
    <w:p w14:paraId="4FC32ED0" w14:textId="77777777" w:rsidR="004B1949" w:rsidRPr="00A32E4A" w:rsidRDefault="004B1949" w:rsidP="004B1949">
      <w:pPr>
        <w:spacing w:line="360" w:lineRule="auto"/>
        <w:jc w:val="both"/>
        <w:rPr>
          <w:rFonts w:ascii="Times New Roman" w:hAnsi="Times New Roman" w:cs="Times New Roman"/>
          <w:b/>
          <w:bCs/>
        </w:rPr>
      </w:pPr>
      <w:r w:rsidRPr="00A32E4A">
        <w:rPr>
          <w:rFonts w:ascii="Times New Roman" w:hAnsi="Times New Roman" w:cs="Times New Roman"/>
          <w:b/>
          <w:bCs/>
        </w:rPr>
        <w:t>1. Cel główny</w:t>
      </w:r>
    </w:p>
    <w:p w14:paraId="567BF81F" w14:textId="77777777" w:rsidR="004B1949" w:rsidRPr="00A32E4A" w:rsidRDefault="004B1949" w:rsidP="004B1949">
      <w:pPr>
        <w:spacing w:line="360" w:lineRule="auto"/>
        <w:jc w:val="both"/>
        <w:rPr>
          <w:rFonts w:ascii="Times New Roman" w:hAnsi="Times New Roman" w:cs="Times New Roman"/>
        </w:rPr>
      </w:pPr>
      <w:r w:rsidRPr="00A32E4A">
        <w:rPr>
          <w:rFonts w:ascii="Times New Roman" w:hAnsi="Times New Roman" w:cs="Times New Roman"/>
        </w:rPr>
        <w:t xml:space="preserve">Celem głównym Programu jest rozwijanie systemu wsparcia rodziny w wypełnianiu funkcji opiekuńczo – wychowawczych oraz zapewnienie odpowiednich warunków życia dzieciom w naturalnym środowisku rodzinnym. </w:t>
      </w:r>
    </w:p>
    <w:p w14:paraId="42FFA45B" w14:textId="77777777" w:rsidR="004B1949" w:rsidRPr="00A32E4A" w:rsidRDefault="004B1949" w:rsidP="004B1949">
      <w:pPr>
        <w:spacing w:line="360" w:lineRule="auto"/>
        <w:jc w:val="both"/>
        <w:rPr>
          <w:rFonts w:ascii="Times New Roman" w:hAnsi="Times New Roman" w:cs="Times New Roman"/>
          <w:b/>
          <w:bCs/>
        </w:rPr>
      </w:pPr>
      <w:r w:rsidRPr="00A32E4A">
        <w:rPr>
          <w:rFonts w:ascii="Times New Roman" w:hAnsi="Times New Roman" w:cs="Times New Roman"/>
          <w:b/>
          <w:bCs/>
        </w:rPr>
        <w:t>2. Cele szczegółowe</w:t>
      </w:r>
    </w:p>
    <w:p w14:paraId="415C8E17" w14:textId="39AC18B8" w:rsidR="00C62529" w:rsidRPr="00A32E4A" w:rsidRDefault="004B1949" w:rsidP="004B1949">
      <w:pPr>
        <w:pStyle w:val="Akapitzlist"/>
        <w:numPr>
          <w:ilvl w:val="0"/>
          <w:numId w:val="1"/>
        </w:numPr>
        <w:spacing w:line="360" w:lineRule="auto"/>
        <w:jc w:val="both"/>
        <w:rPr>
          <w:rFonts w:ascii="Times New Roman" w:hAnsi="Times New Roman" w:cs="Times New Roman"/>
        </w:rPr>
      </w:pPr>
      <w:r w:rsidRPr="00A32E4A">
        <w:rPr>
          <w:rFonts w:ascii="Times New Roman" w:hAnsi="Times New Roman" w:cs="Times New Roman"/>
        </w:rPr>
        <w:t>Zapewnienie</w:t>
      </w:r>
      <w:r w:rsidR="00C62529" w:rsidRPr="00A32E4A">
        <w:rPr>
          <w:rFonts w:ascii="Times New Roman" w:hAnsi="Times New Roman" w:cs="Times New Roman"/>
        </w:rPr>
        <w:t xml:space="preserve"> niezbędnych zasobów ludzkich, organizacyjnych i finansowych w budowaniu</w:t>
      </w:r>
      <w:r w:rsidR="00BE24B3">
        <w:rPr>
          <w:rFonts w:ascii="Times New Roman" w:hAnsi="Times New Roman" w:cs="Times New Roman"/>
        </w:rPr>
        <w:t xml:space="preserve">                                        </w:t>
      </w:r>
      <w:r w:rsidR="00C62529" w:rsidRPr="00A32E4A">
        <w:rPr>
          <w:rFonts w:ascii="Times New Roman" w:hAnsi="Times New Roman" w:cs="Times New Roman"/>
        </w:rPr>
        <w:t xml:space="preserve"> i utrzymaniu systemu wspierania rodziny.</w:t>
      </w:r>
    </w:p>
    <w:p w14:paraId="195DF517" w14:textId="77777777" w:rsidR="00C62529" w:rsidRPr="00A32E4A" w:rsidRDefault="00C62529" w:rsidP="004B1949">
      <w:pPr>
        <w:pStyle w:val="Akapitzlist"/>
        <w:numPr>
          <w:ilvl w:val="0"/>
          <w:numId w:val="1"/>
        </w:numPr>
        <w:spacing w:line="360" w:lineRule="auto"/>
        <w:jc w:val="both"/>
        <w:rPr>
          <w:rFonts w:ascii="Times New Roman" w:hAnsi="Times New Roman" w:cs="Times New Roman"/>
        </w:rPr>
      </w:pPr>
      <w:r w:rsidRPr="00A32E4A">
        <w:rPr>
          <w:rFonts w:ascii="Times New Roman" w:hAnsi="Times New Roman" w:cs="Times New Roman"/>
        </w:rPr>
        <w:t>Zapewnienie rodzinom stabilizacji bytowej i poczucia bezpieczeństwa socjalnego.</w:t>
      </w:r>
    </w:p>
    <w:p w14:paraId="4B1C2227" w14:textId="77777777" w:rsidR="00C62529" w:rsidRPr="00A32E4A" w:rsidRDefault="00C62529" w:rsidP="004B1949">
      <w:pPr>
        <w:pStyle w:val="Akapitzlist"/>
        <w:numPr>
          <w:ilvl w:val="0"/>
          <w:numId w:val="1"/>
        </w:numPr>
        <w:spacing w:line="360" w:lineRule="auto"/>
        <w:jc w:val="both"/>
        <w:rPr>
          <w:rFonts w:ascii="Times New Roman" w:hAnsi="Times New Roman" w:cs="Times New Roman"/>
        </w:rPr>
      </w:pPr>
      <w:r w:rsidRPr="00A32E4A">
        <w:rPr>
          <w:rFonts w:ascii="Times New Roman" w:hAnsi="Times New Roman" w:cs="Times New Roman"/>
        </w:rPr>
        <w:t>Rozwijanie zdolności opiekuńczo – wychowawczych rodzin.</w:t>
      </w:r>
    </w:p>
    <w:p w14:paraId="0BD59C89" w14:textId="77777777" w:rsidR="00C62529" w:rsidRPr="00A32E4A" w:rsidRDefault="00C62529" w:rsidP="004B1949">
      <w:pPr>
        <w:pStyle w:val="Akapitzlist"/>
        <w:numPr>
          <w:ilvl w:val="0"/>
          <w:numId w:val="1"/>
        </w:numPr>
        <w:spacing w:line="360" w:lineRule="auto"/>
        <w:jc w:val="both"/>
        <w:rPr>
          <w:rFonts w:ascii="Times New Roman" w:hAnsi="Times New Roman" w:cs="Times New Roman"/>
        </w:rPr>
      </w:pPr>
      <w:r w:rsidRPr="00A32E4A">
        <w:rPr>
          <w:rFonts w:ascii="Times New Roman" w:hAnsi="Times New Roman" w:cs="Times New Roman"/>
        </w:rPr>
        <w:t>Promowanie prawidłowego modelu rodziny.</w:t>
      </w:r>
    </w:p>
    <w:p w14:paraId="7279956F" w14:textId="57F3270B" w:rsidR="004B1949" w:rsidRPr="00A32E4A" w:rsidRDefault="00C62529" w:rsidP="004B1949">
      <w:pPr>
        <w:pStyle w:val="Akapitzlist"/>
        <w:numPr>
          <w:ilvl w:val="0"/>
          <w:numId w:val="1"/>
        </w:numPr>
        <w:spacing w:line="360" w:lineRule="auto"/>
        <w:jc w:val="both"/>
        <w:rPr>
          <w:rFonts w:ascii="Times New Roman" w:hAnsi="Times New Roman" w:cs="Times New Roman"/>
        </w:rPr>
      </w:pPr>
      <w:r w:rsidRPr="00A32E4A">
        <w:rPr>
          <w:rFonts w:ascii="Times New Roman" w:hAnsi="Times New Roman" w:cs="Times New Roman"/>
        </w:rPr>
        <w:t xml:space="preserve">Zapewnienie pobytu w pieczy zastępczej, objecie opieką dziecka poza rodziną biologiczną. </w:t>
      </w:r>
      <w:r w:rsidR="004B1949" w:rsidRPr="00A32E4A">
        <w:rPr>
          <w:rFonts w:ascii="Times New Roman" w:hAnsi="Times New Roman" w:cs="Times New Roman"/>
        </w:rPr>
        <w:t xml:space="preserve"> </w:t>
      </w:r>
    </w:p>
    <w:p w14:paraId="262DB8A0" w14:textId="4819CACE" w:rsidR="00C62529" w:rsidRPr="00A32E4A" w:rsidRDefault="00C62529" w:rsidP="00C62529">
      <w:pPr>
        <w:spacing w:line="360" w:lineRule="auto"/>
        <w:jc w:val="both"/>
        <w:rPr>
          <w:rFonts w:ascii="Times New Roman" w:hAnsi="Times New Roman" w:cs="Times New Roman"/>
          <w:b/>
          <w:bCs/>
        </w:rPr>
      </w:pPr>
      <w:r w:rsidRPr="00A32E4A">
        <w:rPr>
          <w:rFonts w:ascii="Times New Roman" w:hAnsi="Times New Roman" w:cs="Times New Roman"/>
          <w:b/>
          <w:bCs/>
        </w:rPr>
        <w:t xml:space="preserve">3. Osiąganie celów poprzez realizację zadań i działań </w:t>
      </w:r>
    </w:p>
    <w:p w14:paraId="20861A74" w14:textId="2360841D" w:rsidR="00C62529" w:rsidRPr="00A32E4A" w:rsidRDefault="00C62529" w:rsidP="00C62529">
      <w:pPr>
        <w:spacing w:line="360" w:lineRule="auto"/>
        <w:jc w:val="both"/>
        <w:rPr>
          <w:rFonts w:ascii="Times New Roman" w:hAnsi="Times New Roman" w:cs="Times New Roman"/>
          <w:b/>
          <w:bCs/>
        </w:rPr>
      </w:pPr>
      <w:r w:rsidRPr="00A32E4A">
        <w:rPr>
          <w:rFonts w:ascii="Times New Roman" w:hAnsi="Times New Roman" w:cs="Times New Roman"/>
          <w:b/>
          <w:bCs/>
        </w:rPr>
        <w:t xml:space="preserve">Tabela nr </w:t>
      </w:r>
      <w:r w:rsidR="007159FA">
        <w:rPr>
          <w:rFonts w:ascii="Times New Roman" w:hAnsi="Times New Roman" w:cs="Times New Roman"/>
          <w:b/>
          <w:bCs/>
        </w:rPr>
        <w:t>8</w:t>
      </w:r>
      <w:r w:rsidR="00A32E4A" w:rsidRPr="00A32E4A">
        <w:rPr>
          <w:rFonts w:ascii="Times New Roman" w:hAnsi="Times New Roman" w:cs="Times New Roman"/>
          <w:b/>
          <w:bCs/>
        </w:rPr>
        <w:t>.</w:t>
      </w:r>
      <w:r w:rsidRPr="00A32E4A">
        <w:rPr>
          <w:rFonts w:ascii="Times New Roman" w:hAnsi="Times New Roman" w:cs="Times New Roman"/>
          <w:b/>
          <w:bCs/>
        </w:rPr>
        <w:t xml:space="preserve"> Cele, zadania i działania w ramach Gminnego Programu Wspierania Rodziny </w:t>
      </w:r>
      <w:r w:rsidR="00A32E4A">
        <w:rPr>
          <w:rFonts w:ascii="Times New Roman" w:hAnsi="Times New Roman" w:cs="Times New Roman"/>
          <w:b/>
          <w:bCs/>
        </w:rPr>
        <w:t xml:space="preserve">                            </w:t>
      </w:r>
      <w:r w:rsidRPr="00A32E4A">
        <w:rPr>
          <w:rFonts w:ascii="Times New Roman" w:hAnsi="Times New Roman" w:cs="Times New Roman"/>
          <w:b/>
          <w:bCs/>
        </w:rPr>
        <w:t xml:space="preserve"> Gmin</w:t>
      </w:r>
      <w:r w:rsidR="009B756E">
        <w:rPr>
          <w:rFonts w:ascii="Times New Roman" w:hAnsi="Times New Roman" w:cs="Times New Roman"/>
          <w:b/>
          <w:bCs/>
        </w:rPr>
        <w:t>y</w:t>
      </w:r>
      <w:r w:rsidRPr="00A32E4A">
        <w:rPr>
          <w:rFonts w:ascii="Times New Roman" w:hAnsi="Times New Roman" w:cs="Times New Roman"/>
          <w:b/>
          <w:bCs/>
        </w:rPr>
        <w:t xml:space="preserve"> Czarna Dąbrówka na lata  2025 – 2027 </w:t>
      </w:r>
    </w:p>
    <w:tbl>
      <w:tblPr>
        <w:tblStyle w:val="Tabela-Siatka"/>
        <w:tblW w:w="10491" w:type="dxa"/>
        <w:tblInd w:w="-431" w:type="dxa"/>
        <w:tblLayout w:type="fixed"/>
        <w:tblLook w:val="04A0" w:firstRow="1" w:lastRow="0" w:firstColumn="1" w:lastColumn="0" w:noHBand="0" w:noVBand="1"/>
      </w:tblPr>
      <w:tblGrid>
        <w:gridCol w:w="2836"/>
        <w:gridCol w:w="1985"/>
        <w:gridCol w:w="2126"/>
        <w:gridCol w:w="1843"/>
        <w:gridCol w:w="1701"/>
      </w:tblGrid>
      <w:tr w:rsidR="00C62529" w14:paraId="0E990B77" w14:textId="77777777" w:rsidTr="00576527">
        <w:tc>
          <w:tcPr>
            <w:tcW w:w="10491" w:type="dxa"/>
            <w:gridSpan w:val="5"/>
            <w:shd w:val="clear" w:color="auto" w:fill="CCFF99"/>
          </w:tcPr>
          <w:p w14:paraId="591826E5" w14:textId="36BDFDD0" w:rsidR="00C62529" w:rsidRPr="00FB47C4" w:rsidRDefault="00C62529" w:rsidP="00BE24B3">
            <w:pPr>
              <w:jc w:val="both"/>
              <w:rPr>
                <w:rFonts w:ascii="Times New Roman" w:hAnsi="Times New Roman" w:cs="Times New Roman"/>
                <w:b/>
                <w:bCs/>
              </w:rPr>
            </w:pPr>
            <w:bookmarkStart w:id="1" w:name="_Hlk180647665"/>
            <w:r w:rsidRPr="00FB47C4">
              <w:rPr>
                <w:rFonts w:ascii="Times New Roman" w:hAnsi="Times New Roman" w:cs="Times New Roman"/>
                <w:b/>
                <w:bCs/>
              </w:rPr>
              <w:t>Cel 1. Zapewnienie niezbędnych zasobów ludzkich, organizacyjnych i finansowych w budowaniu</w:t>
            </w:r>
            <w:r w:rsidR="00576527">
              <w:rPr>
                <w:rFonts w:ascii="Times New Roman" w:hAnsi="Times New Roman" w:cs="Times New Roman"/>
                <w:b/>
                <w:bCs/>
              </w:rPr>
              <w:t xml:space="preserve"> </w:t>
            </w:r>
            <w:r w:rsidRPr="00FB47C4">
              <w:rPr>
                <w:rFonts w:ascii="Times New Roman" w:hAnsi="Times New Roman" w:cs="Times New Roman"/>
                <w:b/>
                <w:bCs/>
              </w:rPr>
              <w:t xml:space="preserve">i utrzymaniu systemu wspierania rodziny </w:t>
            </w:r>
          </w:p>
        </w:tc>
      </w:tr>
      <w:tr w:rsidR="00FB47C4" w14:paraId="6A355FE4" w14:textId="77777777" w:rsidTr="00576527">
        <w:tc>
          <w:tcPr>
            <w:tcW w:w="2836" w:type="dxa"/>
            <w:shd w:val="clear" w:color="auto" w:fill="CCFF99"/>
          </w:tcPr>
          <w:p w14:paraId="205999C4" w14:textId="2495DF1F" w:rsidR="00C62529" w:rsidRPr="00FB47C4" w:rsidRDefault="00C62529" w:rsidP="00BE24B3">
            <w:pPr>
              <w:jc w:val="center"/>
              <w:rPr>
                <w:rFonts w:ascii="Times New Roman" w:hAnsi="Times New Roman" w:cs="Times New Roman"/>
                <w:b/>
                <w:bCs/>
              </w:rPr>
            </w:pPr>
            <w:r w:rsidRPr="00FB47C4">
              <w:rPr>
                <w:rFonts w:ascii="Times New Roman" w:hAnsi="Times New Roman" w:cs="Times New Roman"/>
                <w:b/>
                <w:bCs/>
              </w:rPr>
              <w:t>Zadania</w:t>
            </w:r>
            <w:r w:rsidR="00576527">
              <w:rPr>
                <w:rFonts w:ascii="Times New Roman" w:hAnsi="Times New Roman" w:cs="Times New Roman"/>
                <w:b/>
                <w:bCs/>
              </w:rPr>
              <w:t xml:space="preserve"> </w:t>
            </w:r>
            <w:r w:rsidRPr="00FB47C4">
              <w:rPr>
                <w:rFonts w:ascii="Times New Roman" w:hAnsi="Times New Roman" w:cs="Times New Roman"/>
                <w:b/>
                <w:bCs/>
              </w:rPr>
              <w:t>i działania</w:t>
            </w:r>
          </w:p>
        </w:tc>
        <w:tc>
          <w:tcPr>
            <w:tcW w:w="1985" w:type="dxa"/>
            <w:shd w:val="clear" w:color="auto" w:fill="CCFF99"/>
          </w:tcPr>
          <w:p w14:paraId="286CBD43" w14:textId="3CA1AD6C" w:rsidR="00C62529" w:rsidRPr="00FB47C4" w:rsidRDefault="00C62529" w:rsidP="00BE24B3">
            <w:pPr>
              <w:jc w:val="center"/>
              <w:rPr>
                <w:rFonts w:ascii="Times New Roman" w:hAnsi="Times New Roman" w:cs="Times New Roman"/>
                <w:b/>
                <w:bCs/>
              </w:rPr>
            </w:pPr>
            <w:r w:rsidRPr="00FB47C4">
              <w:rPr>
                <w:rFonts w:ascii="Times New Roman" w:hAnsi="Times New Roman" w:cs="Times New Roman"/>
                <w:b/>
                <w:bCs/>
              </w:rPr>
              <w:t>Wskaźniki realizacji zadania</w:t>
            </w:r>
          </w:p>
        </w:tc>
        <w:tc>
          <w:tcPr>
            <w:tcW w:w="2126" w:type="dxa"/>
            <w:shd w:val="clear" w:color="auto" w:fill="CCFF99"/>
          </w:tcPr>
          <w:p w14:paraId="6EA56AA2" w14:textId="2B7E2D99" w:rsidR="00C62529" w:rsidRPr="00FB47C4" w:rsidRDefault="00C62529" w:rsidP="00BE24B3">
            <w:pPr>
              <w:jc w:val="center"/>
              <w:rPr>
                <w:rFonts w:ascii="Times New Roman" w:hAnsi="Times New Roman" w:cs="Times New Roman"/>
                <w:b/>
                <w:bCs/>
              </w:rPr>
            </w:pPr>
            <w:r w:rsidRPr="00FB47C4">
              <w:rPr>
                <w:rFonts w:ascii="Times New Roman" w:hAnsi="Times New Roman" w:cs="Times New Roman"/>
                <w:b/>
                <w:bCs/>
              </w:rPr>
              <w:t>Realizatorzy</w:t>
            </w:r>
          </w:p>
        </w:tc>
        <w:tc>
          <w:tcPr>
            <w:tcW w:w="1843" w:type="dxa"/>
            <w:shd w:val="clear" w:color="auto" w:fill="CCFF99"/>
          </w:tcPr>
          <w:p w14:paraId="5AF8CB00" w14:textId="22A808BF" w:rsidR="00C62529" w:rsidRPr="00FB47C4" w:rsidRDefault="00C62529" w:rsidP="00BE24B3">
            <w:pPr>
              <w:jc w:val="center"/>
              <w:rPr>
                <w:rFonts w:ascii="Times New Roman" w:hAnsi="Times New Roman" w:cs="Times New Roman"/>
                <w:b/>
                <w:bCs/>
              </w:rPr>
            </w:pPr>
            <w:r w:rsidRPr="00FB47C4">
              <w:rPr>
                <w:rFonts w:ascii="Times New Roman" w:hAnsi="Times New Roman" w:cs="Times New Roman"/>
                <w:b/>
                <w:bCs/>
              </w:rPr>
              <w:t>Planowany termin realizacji</w:t>
            </w:r>
          </w:p>
        </w:tc>
        <w:tc>
          <w:tcPr>
            <w:tcW w:w="1701" w:type="dxa"/>
            <w:shd w:val="clear" w:color="auto" w:fill="CCFF99"/>
          </w:tcPr>
          <w:p w14:paraId="1590AC79" w14:textId="236449C6" w:rsidR="00C62529" w:rsidRPr="00FB47C4" w:rsidRDefault="00C62529" w:rsidP="00BE24B3">
            <w:pPr>
              <w:jc w:val="center"/>
              <w:rPr>
                <w:rFonts w:ascii="Times New Roman" w:hAnsi="Times New Roman" w:cs="Times New Roman"/>
                <w:b/>
                <w:bCs/>
              </w:rPr>
            </w:pPr>
            <w:r w:rsidRPr="00FB47C4">
              <w:rPr>
                <w:rFonts w:ascii="Times New Roman" w:hAnsi="Times New Roman" w:cs="Times New Roman"/>
                <w:b/>
                <w:bCs/>
              </w:rPr>
              <w:t>Źródła finansowania</w:t>
            </w:r>
          </w:p>
        </w:tc>
      </w:tr>
      <w:tr w:rsidR="00FB47C4" w14:paraId="6A8209E5" w14:textId="77777777" w:rsidTr="00576527">
        <w:tc>
          <w:tcPr>
            <w:tcW w:w="2836" w:type="dxa"/>
          </w:tcPr>
          <w:p w14:paraId="1CACA80A" w14:textId="309C5303" w:rsidR="00C62529" w:rsidRPr="00FB47C4" w:rsidRDefault="00FB47C4" w:rsidP="00BE24B3">
            <w:pPr>
              <w:jc w:val="center"/>
              <w:rPr>
                <w:rFonts w:ascii="Times New Roman" w:hAnsi="Times New Roman" w:cs="Times New Roman"/>
                <w:b/>
                <w:bCs/>
              </w:rPr>
            </w:pPr>
            <w:r w:rsidRPr="00FB47C4">
              <w:rPr>
                <w:rFonts w:ascii="Times New Roman" w:hAnsi="Times New Roman" w:cs="Times New Roman"/>
                <w:b/>
                <w:bCs/>
              </w:rPr>
              <w:t>Finansowanie zatrudnienia asystentów rodziny zgodnie z ustawą o wspieraniu rodziny                                               i systemie pieczy zastępczej</w:t>
            </w:r>
          </w:p>
        </w:tc>
        <w:tc>
          <w:tcPr>
            <w:tcW w:w="1985" w:type="dxa"/>
          </w:tcPr>
          <w:p w14:paraId="008668EF" w14:textId="77777777" w:rsidR="00C62529" w:rsidRDefault="00FB47C4" w:rsidP="00BE24B3">
            <w:pPr>
              <w:rPr>
                <w:rFonts w:ascii="Times New Roman" w:hAnsi="Times New Roman" w:cs="Times New Roman"/>
              </w:rPr>
            </w:pPr>
            <w:r>
              <w:rPr>
                <w:rFonts w:ascii="Times New Roman" w:hAnsi="Times New Roman" w:cs="Times New Roman"/>
              </w:rPr>
              <w:t xml:space="preserve">- Liczba asystentów </w:t>
            </w:r>
          </w:p>
          <w:p w14:paraId="26B744ED" w14:textId="4E375D1B" w:rsidR="00FB47C4" w:rsidRDefault="00FB47C4" w:rsidP="00BE24B3">
            <w:pPr>
              <w:rPr>
                <w:rFonts w:ascii="Times New Roman" w:hAnsi="Times New Roman" w:cs="Times New Roman"/>
              </w:rPr>
            </w:pPr>
            <w:r>
              <w:rPr>
                <w:rFonts w:ascii="Times New Roman" w:hAnsi="Times New Roman" w:cs="Times New Roman"/>
              </w:rPr>
              <w:t>- Liczba rodzin objętych wsparciem asystenta rodziny</w:t>
            </w:r>
          </w:p>
        </w:tc>
        <w:tc>
          <w:tcPr>
            <w:tcW w:w="2126" w:type="dxa"/>
          </w:tcPr>
          <w:p w14:paraId="5FDC01E7" w14:textId="62291C17" w:rsidR="00C62529" w:rsidRDefault="00FB47C4" w:rsidP="00BE24B3">
            <w:pPr>
              <w:rPr>
                <w:rFonts w:ascii="Times New Roman" w:hAnsi="Times New Roman" w:cs="Times New Roman"/>
              </w:rPr>
            </w:pPr>
            <w:r>
              <w:rPr>
                <w:rFonts w:ascii="Times New Roman" w:hAnsi="Times New Roman" w:cs="Times New Roman"/>
              </w:rPr>
              <w:t xml:space="preserve">Centrum Usług Społecznych                        w Czarnej Dąbrówce </w:t>
            </w:r>
          </w:p>
        </w:tc>
        <w:tc>
          <w:tcPr>
            <w:tcW w:w="1843" w:type="dxa"/>
          </w:tcPr>
          <w:p w14:paraId="1641D18A" w14:textId="0D281ED7" w:rsidR="00C62529" w:rsidRDefault="00FB47C4"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76104DB5" w14:textId="40F623F2" w:rsidR="00C62529" w:rsidRDefault="00FB47C4" w:rsidP="00BE24B3">
            <w:pPr>
              <w:jc w:val="center"/>
              <w:rPr>
                <w:rFonts w:ascii="Times New Roman" w:hAnsi="Times New Roman" w:cs="Times New Roman"/>
              </w:rPr>
            </w:pPr>
            <w:r>
              <w:rPr>
                <w:rFonts w:ascii="Times New Roman" w:hAnsi="Times New Roman" w:cs="Times New Roman"/>
              </w:rPr>
              <w:t>Środki własne, środki zewnętrzne</w:t>
            </w:r>
          </w:p>
        </w:tc>
      </w:tr>
      <w:tr w:rsidR="00FB47C4" w14:paraId="67992EF0" w14:textId="77777777" w:rsidTr="00576527">
        <w:tc>
          <w:tcPr>
            <w:tcW w:w="2836" w:type="dxa"/>
          </w:tcPr>
          <w:p w14:paraId="19C27AD3" w14:textId="54C5AB25" w:rsidR="00C62529" w:rsidRPr="00FB47C4" w:rsidRDefault="00FB47C4" w:rsidP="00BE24B3">
            <w:pPr>
              <w:jc w:val="center"/>
              <w:rPr>
                <w:rFonts w:ascii="Times New Roman" w:hAnsi="Times New Roman" w:cs="Times New Roman"/>
                <w:b/>
                <w:bCs/>
              </w:rPr>
            </w:pPr>
            <w:r w:rsidRPr="00FB47C4">
              <w:rPr>
                <w:rFonts w:ascii="Times New Roman" w:hAnsi="Times New Roman" w:cs="Times New Roman"/>
                <w:b/>
                <w:bCs/>
              </w:rPr>
              <w:t xml:space="preserve">Zabezpieczenie </w:t>
            </w:r>
            <w:r>
              <w:rPr>
                <w:rFonts w:ascii="Times New Roman" w:hAnsi="Times New Roman" w:cs="Times New Roman"/>
                <w:b/>
                <w:bCs/>
              </w:rPr>
              <w:t xml:space="preserve">                           </w:t>
            </w:r>
            <w:r w:rsidRPr="00FB47C4">
              <w:rPr>
                <w:rFonts w:ascii="Times New Roman" w:hAnsi="Times New Roman" w:cs="Times New Roman"/>
                <w:b/>
                <w:bCs/>
              </w:rPr>
              <w:t>w budżecie środków finansowych na współfinansowanie pobytu dziecka w pieczy zastępczej</w:t>
            </w:r>
          </w:p>
        </w:tc>
        <w:tc>
          <w:tcPr>
            <w:tcW w:w="1985" w:type="dxa"/>
          </w:tcPr>
          <w:p w14:paraId="54EEA1F4" w14:textId="25337950" w:rsidR="00C62529" w:rsidRDefault="00FB47C4" w:rsidP="00BE24B3">
            <w:pPr>
              <w:rPr>
                <w:rFonts w:ascii="Times New Roman" w:hAnsi="Times New Roman" w:cs="Times New Roman"/>
              </w:rPr>
            </w:pPr>
            <w:r>
              <w:rPr>
                <w:rFonts w:ascii="Times New Roman" w:hAnsi="Times New Roman" w:cs="Times New Roman"/>
              </w:rPr>
              <w:t xml:space="preserve">- Liczba dzieci umieszczonych w  pieczy zastępczej </w:t>
            </w:r>
          </w:p>
        </w:tc>
        <w:tc>
          <w:tcPr>
            <w:tcW w:w="2126" w:type="dxa"/>
          </w:tcPr>
          <w:p w14:paraId="61C7FB69" w14:textId="1575F701" w:rsidR="00C62529" w:rsidRDefault="00FB47C4" w:rsidP="00BE24B3">
            <w:pPr>
              <w:rPr>
                <w:rFonts w:ascii="Times New Roman" w:hAnsi="Times New Roman" w:cs="Times New Roman"/>
              </w:rPr>
            </w:pPr>
            <w:r>
              <w:rPr>
                <w:rFonts w:ascii="Times New Roman" w:hAnsi="Times New Roman" w:cs="Times New Roman"/>
              </w:rPr>
              <w:t>Centrum Usług Społecznych                        w Czarnej Dąbrówce</w:t>
            </w:r>
          </w:p>
        </w:tc>
        <w:tc>
          <w:tcPr>
            <w:tcW w:w="1843" w:type="dxa"/>
          </w:tcPr>
          <w:p w14:paraId="5004C8F4" w14:textId="4192B60E" w:rsidR="00C62529" w:rsidRDefault="00FB47C4"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629E225D" w14:textId="469EB3D3" w:rsidR="00C62529" w:rsidRDefault="00FB47C4" w:rsidP="00BE24B3">
            <w:pPr>
              <w:jc w:val="center"/>
              <w:rPr>
                <w:rFonts w:ascii="Times New Roman" w:hAnsi="Times New Roman" w:cs="Times New Roman"/>
              </w:rPr>
            </w:pPr>
            <w:r>
              <w:rPr>
                <w:rFonts w:ascii="Times New Roman" w:hAnsi="Times New Roman" w:cs="Times New Roman"/>
              </w:rPr>
              <w:t>Środki własne, środki zewnętrzne</w:t>
            </w:r>
          </w:p>
        </w:tc>
      </w:tr>
      <w:tr w:rsidR="00FB47C4" w14:paraId="405D443C" w14:textId="77777777" w:rsidTr="00576527">
        <w:tc>
          <w:tcPr>
            <w:tcW w:w="2836" w:type="dxa"/>
          </w:tcPr>
          <w:p w14:paraId="7AAA8F44" w14:textId="5D628241" w:rsidR="00C62529" w:rsidRPr="00262BAB" w:rsidRDefault="00262BAB" w:rsidP="00BE24B3">
            <w:pPr>
              <w:jc w:val="center"/>
              <w:rPr>
                <w:rFonts w:ascii="Times New Roman" w:hAnsi="Times New Roman" w:cs="Times New Roman"/>
                <w:b/>
                <w:bCs/>
              </w:rPr>
            </w:pPr>
            <w:r w:rsidRPr="00262BAB">
              <w:rPr>
                <w:rFonts w:ascii="Times New Roman" w:hAnsi="Times New Roman" w:cs="Times New Roman"/>
                <w:b/>
                <w:bCs/>
              </w:rPr>
              <w:t>Współpraca z kuratorami sądowymi, policją, szkołą, przedszkolem, stowarzyszeniami w celu wypracowania wspólnych działań profilaktycznych</w:t>
            </w:r>
          </w:p>
        </w:tc>
        <w:tc>
          <w:tcPr>
            <w:tcW w:w="1985" w:type="dxa"/>
          </w:tcPr>
          <w:p w14:paraId="5B933965" w14:textId="77777777" w:rsidR="00C62529" w:rsidRDefault="00262BAB" w:rsidP="00BE24B3">
            <w:pPr>
              <w:rPr>
                <w:rFonts w:ascii="Times New Roman" w:hAnsi="Times New Roman" w:cs="Times New Roman"/>
              </w:rPr>
            </w:pPr>
            <w:r>
              <w:rPr>
                <w:rFonts w:ascii="Times New Roman" w:hAnsi="Times New Roman" w:cs="Times New Roman"/>
              </w:rPr>
              <w:t xml:space="preserve">- Liczba i rodzaj wsparcia </w:t>
            </w:r>
          </w:p>
          <w:p w14:paraId="7C471AFC" w14:textId="232AA659" w:rsidR="00262BAB" w:rsidRDefault="00262BAB" w:rsidP="00BE24B3">
            <w:pPr>
              <w:rPr>
                <w:rFonts w:ascii="Times New Roman" w:hAnsi="Times New Roman" w:cs="Times New Roman"/>
              </w:rPr>
            </w:pPr>
            <w:r>
              <w:rPr>
                <w:rFonts w:ascii="Times New Roman" w:hAnsi="Times New Roman" w:cs="Times New Roman"/>
              </w:rPr>
              <w:t xml:space="preserve">- Liczba osób objętych wsparciem </w:t>
            </w:r>
          </w:p>
        </w:tc>
        <w:tc>
          <w:tcPr>
            <w:tcW w:w="2126" w:type="dxa"/>
          </w:tcPr>
          <w:p w14:paraId="094583FF" w14:textId="77777777" w:rsidR="00C62529" w:rsidRDefault="00262BAB" w:rsidP="00BE24B3">
            <w:pPr>
              <w:rPr>
                <w:rFonts w:ascii="Times New Roman" w:hAnsi="Times New Roman" w:cs="Times New Roman"/>
              </w:rPr>
            </w:pPr>
            <w:r>
              <w:rPr>
                <w:rFonts w:ascii="Times New Roman" w:hAnsi="Times New Roman" w:cs="Times New Roman"/>
              </w:rPr>
              <w:t>- Centrum Usług Społecznych                        w Czarnej Dąbrówce</w:t>
            </w:r>
          </w:p>
          <w:p w14:paraId="4EE33C58" w14:textId="011FCEBE" w:rsidR="00262BAB" w:rsidRDefault="00262BAB" w:rsidP="00BE24B3">
            <w:pPr>
              <w:rPr>
                <w:rFonts w:ascii="Times New Roman" w:hAnsi="Times New Roman" w:cs="Times New Roman"/>
              </w:rPr>
            </w:pPr>
            <w:r>
              <w:rPr>
                <w:rFonts w:ascii="Times New Roman" w:hAnsi="Times New Roman" w:cs="Times New Roman"/>
              </w:rPr>
              <w:t xml:space="preserve">- Urząd Gminy w Czarnej Dąbrówce </w:t>
            </w:r>
          </w:p>
        </w:tc>
        <w:tc>
          <w:tcPr>
            <w:tcW w:w="1843" w:type="dxa"/>
          </w:tcPr>
          <w:p w14:paraId="7E8ECD1D" w14:textId="1CCE605C" w:rsidR="00C62529" w:rsidRDefault="00262BAB"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475FC6DF" w14:textId="1464A3CB" w:rsidR="00C62529" w:rsidRDefault="00262BAB" w:rsidP="00BE24B3">
            <w:pPr>
              <w:jc w:val="center"/>
              <w:rPr>
                <w:rFonts w:ascii="Times New Roman" w:hAnsi="Times New Roman" w:cs="Times New Roman"/>
              </w:rPr>
            </w:pPr>
            <w:r>
              <w:rPr>
                <w:rFonts w:ascii="Times New Roman" w:hAnsi="Times New Roman" w:cs="Times New Roman"/>
              </w:rPr>
              <w:t>Środki własne, środki zewnętrzne</w:t>
            </w:r>
          </w:p>
        </w:tc>
      </w:tr>
      <w:tr w:rsidR="000D65DC" w14:paraId="112226C1" w14:textId="77777777" w:rsidTr="00576527">
        <w:tc>
          <w:tcPr>
            <w:tcW w:w="10491" w:type="dxa"/>
            <w:gridSpan w:val="5"/>
            <w:shd w:val="clear" w:color="auto" w:fill="CCFF99"/>
          </w:tcPr>
          <w:p w14:paraId="1905DDFE" w14:textId="641ABB45" w:rsidR="000D65DC" w:rsidRPr="00FB47C4" w:rsidRDefault="000D65DC" w:rsidP="00BE24B3">
            <w:pPr>
              <w:jc w:val="both"/>
              <w:rPr>
                <w:rFonts w:ascii="Times New Roman" w:hAnsi="Times New Roman" w:cs="Times New Roman"/>
                <w:b/>
                <w:bCs/>
              </w:rPr>
            </w:pPr>
            <w:r w:rsidRPr="00FB47C4">
              <w:rPr>
                <w:rFonts w:ascii="Times New Roman" w:hAnsi="Times New Roman" w:cs="Times New Roman"/>
                <w:b/>
                <w:bCs/>
              </w:rPr>
              <w:t xml:space="preserve">Cel </w:t>
            </w:r>
            <w:r>
              <w:rPr>
                <w:rFonts w:ascii="Times New Roman" w:hAnsi="Times New Roman" w:cs="Times New Roman"/>
                <w:b/>
                <w:bCs/>
              </w:rPr>
              <w:t>2</w:t>
            </w:r>
            <w:r w:rsidRPr="00FB47C4">
              <w:rPr>
                <w:rFonts w:ascii="Times New Roman" w:hAnsi="Times New Roman" w:cs="Times New Roman"/>
                <w:b/>
                <w:bCs/>
              </w:rPr>
              <w:t xml:space="preserve">. </w:t>
            </w:r>
            <w:r>
              <w:rPr>
                <w:rFonts w:ascii="Times New Roman" w:hAnsi="Times New Roman" w:cs="Times New Roman"/>
                <w:b/>
                <w:bCs/>
              </w:rPr>
              <w:t>Zapewnienie rodzinom stabilizacji i poczucia bezpieczeństwa socjalnego</w:t>
            </w:r>
          </w:p>
        </w:tc>
      </w:tr>
      <w:tr w:rsidR="000D65DC" w14:paraId="7762BC97" w14:textId="77777777" w:rsidTr="00576527">
        <w:tc>
          <w:tcPr>
            <w:tcW w:w="2836" w:type="dxa"/>
            <w:shd w:val="clear" w:color="auto" w:fill="CCFF99"/>
          </w:tcPr>
          <w:p w14:paraId="6635668B" w14:textId="471989F6" w:rsidR="000D65DC" w:rsidRPr="00FB47C4" w:rsidRDefault="000D65DC" w:rsidP="00BE24B3">
            <w:pPr>
              <w:jc w:val="center"/>
              <w:rPr>
                <w:rFonts w:ascii="Times New Roman" w:hAnsi="Times New Roman" w:cs="Times New Roman"/>
                <w:b/>
                <w:bCs/>
              </w:rPr>
            </w:pPr>
            <w:r w:rsidRPr="00FB47C4">
              <w:rPr>
                <w:rFonts w:ascii="Times New Roman" w:hAnsi="Times New Roman" w:cs="Times New Roman"/>
                <w:b/>
                <w:bCs/>
              </w:rPr>
              <w:t>Zadania</w:t>
            </w:r>
            <w:r w:rsidR="00576527">
              <w:rPr>
                <w:rFonts w:ascii="Times New Roman" w:hAnsi="Times New Roman" w:cs="Times New Roman"/>
                <w:b/>
                <w:bCs/>
              </w:rPr>
              <w:t xml:space="preserve"> </w:t>
            </w:r>
            <w:r w:rsidRPr="00FB47C4">
              <w:rPr>
                <w:rFonts w:ascii="Times New Roman" w:hAnsi="Times New Roman" w:cs="Times New Roman"/>
                <w:b/>
                <w:bCs/>
              </w:rPr>
              <w:t>i działania</w:t>
            </w:r>
          </w:p>
        </w:tc>
        <w:tc>
          <w:tcPr>
            <w:tcW w:w="1985" w:type="dxa"/>
            <w:shd w:val="clear" w:color="auto" w:fill="CCFF99"/>
          </w:tcPr>
          <w:p w14:paraId="29ABD7B0" w14:textId="77777777" w:rsidR="000D65DC" w:rsidRPr="00FB47C4" w:rsidRDefault="000D65DC" w:rsidP="00BE24B3">
            <w:pPr>
              <w:jc w:val="center"/>
              <w:rPr>
                <w:rFonts w:ascii="Times New Roman" w:hAnsi="Times New Roman" w:cs="Times New Roman"/>
                <w:b/>
                <w:bCs/>
              </w:rPr>
            </w:pPr>
            <w:r w:rsidRPr="00FB47C4">
              <w:rPr>
                <w:rFonts w:ascii="Times New Roman" w:hAnsi="Times New Roman" w:cs="Times New Roman"/>
                <w:b/>
                <w:bCs/>
              </w:rPr>
              <w:t>Wskaźniki realizacji zadania</w:t>
            </w:r>
          </w:p>
        </w:tc>
        <w:tc>
          <w:tcPr>
            <w:tcW w:w="2126" w:type="dxa"/>
            <w:shd w:val="clear" w:color="auto" w:fill="CCFF99"/>
          </w:tcPr>
          <w:p w14:paraId="407E31B6" w14:textId="77777777" w:rsidR="000D65DC" w:rsidRPr="00FB47C4" w:rsidRDefault="000D65DC" w:rsidP="00BE24B3">
            <w:pPr>
              <w:jc w:val="center"/>
              <w:rPr>
                <w:rFonts w:ascii="Times New Roman" w:hAnsi="Times New Roman" w:cs="Times New Roman"/>
                <w:b/>
                <w:bCs/>
              </w:rPr>
            </w:pPr>
            <w:r w:rsidRPr="00FB47C4">
              <w:rPr>
                <w:rFonts w:ascii="Times New Roman" w:hAnsi="Times New Roman" w:cs="Times New Roman"/>
                <w:b/>
                <w:bCs/>
              </w:rPr>
              <w:t>Realizatorzy</w:t>
            </w:r>
          </w:p>
        </w:tc>
        <w:tc>
          <w:tcPr>
            <w:tcW w:w="1843" w:type="dxa"/>
            <w:shd w:val="clear" w:color="auto" w:fill="CCFF99"/>
          </w:tcPr>
          <w:p w14:paraId="4445E47D" w14:textId="77777777" w:rsidR="000D65DC" w:rsidRPr="00FB47C4" w:rsidRDefault="000D65DC" w:rsidP="00BE24B3">
            <w:pPr>
              <w:jc w:val="center"/>
              <w:rPr>
                <w:rFonts w:ascii="Times New Roman" w:hAnsi="Times New Roman" w:cs="Times New Roman"/>
                <w:b/>
                <w:bCs/>
              </w:rPr>
            </w:pPr>
            <w:r w:rsidRPr="00FB47C4">
              <w:rPr>
                <w:rFonts w:ascii="Times New Roman" w:hAnsi="Times New Roman" w:cs="Times New Roman"/>
                <w:b/>
                <w:bCs/>
              </w:rPr>
              <w:t>Planowany termin realizacji</w:t>
            </w:r>
          </w:p>
        </w:tc>
        <w:tc>
          <w:tcPr>
            <w:tcW w:w="1701" w:type="dxa"/>
            <w:shd w:val="clear" w:color="auto" w:fill="CCFF99"/>
          </w:tcPr>
          <w:p w14:paraId="485B734A" w14:textId="77777777" w:rsidR="000D65DC" w:rsidRPr="00FB47C4" w:rsidRDefault="000D65DC" w:rsidP="00BE24B3">
            <w:pPr>
              <w:jc w:val="center"/>
              <w:rPr>
                <w:rFonts w:ascii="Times New Roman" w:hAnsi="Times New Roman" w:cs="Times New Roman"/>
                <w:b/>
                <w:bCs/>
              </w:rPr>
            </w:pPr>
            <w:r w:rsidRPr="00FB47C4">
              <w:rPr>
                <w:rFonts w:ascii="Times New Roman" w:hAnsi="Times New Roman" w:cs="Times New Roman"/>
                <w:b/>
                <w:bCs/>
              </w:rPr>
              <w:t>Źródła finansowania</w:t>
            </w:r>
          </w:p>
        </w:tc>
      </w:tr>
      <w:tr w:rsidR="000D65DC" w14:paraId="709C817D" w14:textId="77777777" w:rsidTr="00576527">
        <w:tc>
          <w:tcPr>
            <w:tcW w:w="2836" w:type="dxa"/>
          </w:tcPr>
          <w:p w14:paraId="21E9DD7A" w14:textId="3AF02412" w:rsidR="000D65DC" w:rsidRPr="00FB47C4" w:rsidRDefault="006D09B5" w:rsidP="00BE24B3">
            <w:pPr>
              <w:jc w:val="center"/>
              <w:rPr>
                <w:rFonts w:ascii="Times New Roman" w:hAnsi="Times New Roman" w:cs="Times New Roman"/>
                <w:b/>
                <w:bCs/>
              </w:rPr>
            </w:pPr>
            <w:r>
              <w:rPr>
                <w:rFonts w:ascii="Times New Roman" w:hAnsi="Times New Roman" w:cs="Times New Roman"/>
                <w:b/>
                <w:bCs/>
              </w:rPr>
              <w:t xml:space="preserve">Udzielanie pomocy finansowej i rzeczowej rodzinom znajdującym się </w:t>
            </w:r>
            <w:r>
              <w:rPr>
                <w:rFonts w:ascii="Times New Roman" w:hAnsi="Times New Roman" w:cs="Times New Roman"/>
                <w:b/>
                <w:bCs/>
              </w:rPr>
              <w:lastRenderedPageBreak/>
              <w:t>w trudnej sytuacji materialnej</w:t>
            </w:r>
          </w:p>
        </w:tc>
        <w:tc>
          <w:tcPr>
            <w:tcW w:w="1985" w:type="dxa"/>
          </w:tcPr>
          <w:p w14:paraId="3A819744" w14:textId="1E46AAEF" w:rsidR="000D65DC" w:rsidRDefault="006D09B5" w:rsidP="00BE24B3">
            <w:pPr>
              <w:rPr>
                <w:rFonts w:ascii="Times New Roman" w:hAnsi="Times New Roman" w:cs="Times New Roman"/>
              </w:rPr>
            </w:pPr>
            <w:r>
              <w:rPr>
                <w:rFonts w:ascii="Times New Roman" w:hAnsi="Times New Roman" w:cs="Times New Roman"/>
              </w:rPr>
              <w:lastRenderedPageBreak/>
              <w:t>- Liczba rodzin objętych pomocą</w:t>
            </w:r>
          </w:p>
        </w:tc>
        <w:tc>
          <w:tcPr>
            <w:tcW w:w="2126" w:type="dxa"/>
          </w:tcPr>
          <w:p w14:paraId="1C4ABD68" w14:textId="77777777" w:rsidR="006D09B5" w:rsidRDefault="006D09B5" w:rsidP="00BE24B3">
            <w:pPr>
              <w:rPr>
                <w:rFonts w:ascii="Times New Roman" w:hAnsi="Times New Roman" w:cs="Times New Roman"/>
              </w:rPr>
            </w:pPr>
            <w:r>
              <w:rPr>
                <w:rFonts w:ascii="Times New Roman" w:hAnsi="Times New Roman" w:cs="Times New Roman"/>
              </w:rPr>
              <w:t>- Centrum Usług Społecznych                        w Czarnej Dąbrówce</w:t>
            </w:r>
          </w:p>
          <w:p w14:paraId="1894D49C" w14:textId="7A510DC1" w:rsidR="000D65DC" w:rsidRDefault="006D09B5" w:rsidP="00BE24B3">
            <w:pPr>
              <w:rPr>
                <w:rFonts w:ascii="Times New Roman" w:hAnsi="Times New Roman" w:cs="Times New Roman"/>
              </w:rPr>
            </w:pPr>
            <w:r>
              <w:rPr>
                <w:rFonts w:ascii="Times New Roman" w:hAnsi="Times New Roman" w:cs="Times New Roman"/>
              </w:rPr>
              <w:lastRenderedPageBreak/>
              <w:t>- Urząd Gminy w Czarnej Dąbrówce</w:t>
            </w:r>
          </w:p>
        </w:tc>
        <w:tc>
          <w:tcPr>
            <w:tcW w:w="1843" w:type="dxa"/>
          </w:tcPr>
          <w:p w14:paraId="20AD3466" w14:textId="75D5612C" w:rsidR="000D65DC" w:rsidRDefault="006D09B5" w:rsidP="00BE24B3">
            <w:pPr>
              <w:jc w:val="center"/>
              <w:rPr>
                <w:rFonts w:ascii="Times New Roman" w:hAnsi="Times New Roman" w:cs="Times New Roman"/>
              </w:rPr>
            </w:pPr>
            <w:r>
              <w:rPr>
                <w:rFonts w:ascii="Times New Roman" w:hAnsi="Times New Roman" w:cs="Times New Roman"/>
              </w:rPr>
              <w:lastRenderedPageBreak/>
              <w:t>2025 – 2027</w:t>
            </w:r>
          </w:p>
        </w:tc>
        <w:tc>
          <w:tcPr>
            <w:tcW w:w="1701" w:type="dxa"/>
          </w:tcPr>
          <w:p w14:paraId="2FBFEAB9" w14:textId="765B0FDD" w:rsidR="000D65DC" w:rsidRDefault="006D09B5" w:rsidP="00BE24B3">
            <w:pPr>
              <w:jc w:val="center"/>
              <w:rPr>
                <w:rFonts w:ascii="Times New Roman" w:hAnsi="Times New Roman" w:cs="Times New Roman"/>
              </w:rPr>
            </w:pPr>
            <w:r>
              <w:rPr>
                <w:rFonts w:ascii="Times New Roman" w:hAnsi="Times New Roman" w:cs="Times New Roman"/>
              </w:rPr>
              <w:t>Środki własne, środki zewnętrzne</w:t>
            </w:r>
          </w:p>
        </w:tc>
      </w:tr>
      <w:tr w:rsidR="000D65DC" w14:paraId="6DEC4578" w14:textId="77777777" w:rsidTr="00576527">
        <w:tc>
          <w:tcPr>
            <w:tcW w:w="2836" w:type="dxa"/>
          </w:tcPr>
          <w:p w14:paraId="3F2080C9" w14:textId="5C503556" w:rsidR="000D65DC" w:rsidRPr="00FB47C4" w:rsidRDefault="006D09B5" w:rsidP="00BE24B3">
            <w:pPr>
              <w:jc w:val="center"/>
              <w:rPr>
                <w:rFonts w:ascii="Times New Roman" w:hAnsi="Times New Roman" w:cs="Times New Roman"/>
                <w:b/>
                <w:bCs/>
              </w:rPr>
            </w:pPr>
            <w:r>
              <w:rPr>
                <w:rFonts w:ascii="Times New Roman" w:hAnsi="Times New Roman" w:cs="Times New Roman"/>
                <w:b/>
                <w:bCs/>
              </w:rPr>
              <w:t>Świadczenie pomocy w postaci posiłków w</w:t>
            </w:r>
            <w:r w:rsidR="008203EE">
              <w:rPr>
                <w:rFonts w:ascii="Times New Roman" w:hAnsi="Times New Roman" w:cs="Times New Roman"/>
                <w:b/>
                <w:bCs/>
              </w:rPr>
              <w:t xml:space="preserve"> </w:t>
            </w:r>
            <w:r>
              <w:rPr>
                <w:rFonts w:ascii="Times New Roman" w:hAnsi="Times New Roman" w:cs="Times New Roman"/>
                <w:b/>
                <w:bCs/>
              </w:rPr>
              <w:t>ramach programu „Posiłek w szkole i w domu” na lata 2024-202</w:t>
            </w:r>
            <w:r w:rsidR="0043599E">
              <w:rPr>
                <w:rFonts w:ascii="Times New Roman" w:hAnsi="Times New Roman" w:cs="Times New Roman"/>
                <w:b/>
                <w:bCs/>
              </w:rPr>
              <w:t>8</w:t>
            </w:r>
          </w:p>
        </w:tc>
        <w:tc>
          <w:tcPr>
            <w:tcW w:w="1985" w:type="dxa"/>
          </w:tcPr>
          <w:p w14:paraId="5CF979E8" w14:textId="11677EBE" w:rsidR="000D65DC" w:rsidRDefault="006D09B5" w:rsidP="00BE24B3">
            <w:pPr>
              <w:rPr>
                <w:rFonts w:ascii="Times New Roman" w:hAnsi="Times New Roman" w:cs="Times New Roman"/>
              </w:rPr>
            </w:pPr>
            <w:r>
              <w:rPr>
                <w:rFonts w:ascii="Times New Roman" w:hAnsi="Times New Roman" w:cs="Times New Roman"/>
              </w:rPr>
              <w:t>- Liczba r</w:t>
            </w:r>
            <w:r w:rsidR="00975414">
              <w:rPr>
                <w:rFonts w:ascii="Times New Roman" w:hAnsi="Times New Roman" w:cs="Times New Roman"/>
              </w:rPr>
              <w:t>odzin i dzieci oraz osób dorosłych korzystających z posiłków</w:t>
            </w:r>
          </w:p>
        </w:tc>
        <w:tc>
          <w:tcPr>
            <w:tcW w:w="2126" w:type="dxa"/>
          </w:tcPr>
          <w:p w14:paraId="17C92450" w14:textId="77777777" w:rsidR="00975414" w:rsidRDefault="00975414" w:rsidP="00BE24B3">
            <w:pPr>
              <w:rPr>
                <w:rFonts w:ascii="Times New Roman" w:hAnsi="Times New Roman" w:cs="Times New Roman"/>
              </w:rPr>
            </w:pPr>
            <w:r>
              <w:rPr>
                <w:rFonts w:ascii="Times New Roman" w:hAnsi="Times New Roman" w:cs="Times New Roman"/>
              </w:rPr>
              <w:t>- Centrum Usług Społecznych                        w Czarnej Dąbrówce</w:t>
            </w:r>
          </w:p>
          <w:p w14:paraId="69C69FC8" w14:textId="34F73932" w:rsidR="000D65DC" w:rsidRDefault="000D65DC" w:rsidP="00BE24B3">
            <w:pPr>
              <w:rPr>
                <w:rFonts w:ascii="Times New Roman" w:hAnsi="Times New Roman" w:cs="Times New Roman"/>
              </w:rPr>
            </w:pPr>
          </w:p>
        </w:tc>
        <w:tc>
          <w:tcPr>
            <w:tcW w:w="1843" w:type="dxa"/>
          </w:tcPr>
          <w:p w14:paraId="03ECA815" w14:textId="4ED2EEAF" w:rsidR="000D65DC" w:rsidRDefault="00975414"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28F8DABD" w14:textId="02A5B687" w:rsidR="000D65DC" w:rsidRDefault="00975414" w:rsidP="00BE24B3">
            <w:pPr>
              <w:jc w:val="center"/>
              <w:rPr>
                <w:rFonts w:ascii="Times New Roman" w:hAnsi="Times New Roman" w:cs="Times New Roman"/>
              </w:rPr>
            </w:pPr>
            <w:r>
              <w:rPr>
                <w:rFonts w:ascii="Times New Roman" w:hAnsi="Times New Roman" w:cs="Times New Roman"/>
              </w:rPr>
              <w:t>Środki własne, środki zewnętrzne</w:t>
            </w:r>
          </w:p>
        </w:tc>
      </w:tr>
      <w:tr w:rsidR="000D65DC" w14:paraId="10BD4266" w14:textId="77777777" w:rsidTr="00576527">
        <w:tc>
          <w:tcPr>
            <w:tcW w:w="2836" w:type="dxa"/>
          </w:tcPr>
          <w:p w14:paraId="3E9EC43F" w14:textId="2CD30AF5" w:rsidR="000D65DC" w:rsidRDefault="00975414" w:rsidP="00BE24B3">
            <w:pPr>
              <w:jc w:val="center"/>
              <w:rPr>
                <w:rFonts w:ascii="Times New Roman" w:hAnsi="Times New Roman" w:cs="Times New Roman"/>
                <w:b/>
                <w:bCs/>
              </w:rPr>
            </w:pPr>
            <w:r>
              <w:rPr>
                <w:rFonts w:ascii="Times New Roman" w:hAnsi="Times New Roman" w:cs="Times New Roman"/>
                <w:b/>
                <w:bCs/>
              </w:rPr>
              <w:t>Motywowanie członków rodziny do korygowania dysfunkcji (np. podjęcie terapii uzależnień, terapii dla sprawców przemocy)</w:t>
            </w:r>
          </w:p>
          <w:p w14:paraId="1C32115F" w14:textId="687807CB" w:rsidR="000D65DC" w:rsidRPr="00262BAB" w:rsidRDefault="000D65DC" w:rsidP="00BE24B3">
            <w:pPr>
              <w:jc w:val="center"/>
              <w:rPr>
                <w:rFonts w:ascii="Times New Roman" w:hAnsi="Times New Roman" w:cs="Times New Roman"/>
                <w:b/>
                <w:bCs/>
              </w:rPr>
            </w:pPr>
          </w:p>
        </w:tc>
        <w:tc>
          <w:tcPr>
            <w:tcW w:w="1985" w:type="dxa"/>
          </w:tcPr>
          <w:p w14:paraId="6EE903E3" w14:textId="77777777" w:rsidR="000D65DC" w:rsidRDefault="00975414" w:rsidP="00BE24B3">
            <w:pPr>
              <w:rPr>
                <w:rFonts w:ascii="Times New Roman" w:hAnsi="Times New Roman" w:cs="Times New Roman"/>
              </w:rPr>
            </w:pPr>
            <w:r>
              <w:rPr>
                <w:rFonts w:ascii="Times New Roman" w:hAnsi="Times New Roman" w:cs="Times New Roman"/>
              </w:rPr>
              <w:t xml:space="preserve">- Liczba osób, które podjęły terapię </w:t>
            </w:r>
          </w:p>
          <w:p w14:paraId="47DF3D5E" w14:textId="77777777" w:rsidR="00975414" w:rsidRDefault="00975414" w:rsidP="00BE24B3">
            <w:pPr>
              <w:rPr>
                <w:rFonts w:ascii="Times New Roman" w:hAnsi="Times New Roman" w:cs="Times New Roman"/>
              </w:rPr>
            </w:pPr>
            <w:r>
              <w:rPr>
                <w:rFonts w:ascii="Times New Roman" w:hAnsi="Times New Roman" w:cs="Times New Roman"/>
              </w:rPr>
              <w:t>- Liczba osób, które ukończyły terapię</w:t>
            </w:r>
          </w:p>
          <w:p w14:paraId="3B8E7060" w14:textId="0B2B8747" w:rsidR="00975414" w:rsidRDefault="00975414" w:rsidP="00BE24B3">
            <w:pPr>
              <w:rPr>
                <w:rFonts w:ascii="Times New Roman" w:hAnsi="Times New Roman" w:cs="Times New Roman"/>
              </w:rPr>
            </w:pPr>
            <w:r>
              <w:rPr>
                <w:rFonts w:ascii="Times New Roman" w:hAnsi="Times New Roman" w:cs="Times New Roman"/>
              </w:rPr>
              <w:t>- Liczba zakończonych Niebieskich Kart</w:t>
            </w:r>
          </w:p>
        </w:tc>
        <w:tc>
          <w:tcPr>
            <w:tcW w:w="2126" w:type="dxa"/>
          </w:tcPr>
          <w:p w14:paraId="4C33427F" w14:textId="77777777" w:rsidR="007E2964" w:rsidRDefault="007E2964" w:rsidP="00BE24B3">
            <w:pPr>
              <w:rPr>
                <w:rFonts w:ascii="Times New Roman" w:hAnsi="Times New Roman" w:cs="Times New Roman"/>
              </w:rPr>
            </w:pPr>
            <w:r>
              <w:rPr>
                <w:rFonts w:ascii="Times New Roman" w:hAnsi="Times New Roman" w:cs="Times New Roman"/>
              </w:rPr>
              <w:t>- Centrum Usług Społecznych                        w Czarnej Dąbrówce</w:t>
            </w:r>
          </w:p>
          <w:p w14:paraId="7C2A26C0" w14:textId="66E1983F" w:rsidR="000D65DC" w:rsidRDefault="007E2964" w:rsidP="00BE24B3">
            <w:pPr>
              <w:rPr>
                <w:rFonts w:ascii="Times New Roman" w:hAnsi="Times New Roman" w:cs="Times New Roman"/>
              </w:rPr>
            </w:pPr>
            <w:r>
              <w:rPr>
                <w:rFonts w:ascii="Times New Roman" w:hAnsi="Times New Roman" w:cs="Times New Roman"/>
              </w:rPr>
              <w:t xml:space="preserve">- Zespół Interdyscyplinarny </w:t>
            </w:r>
          </w:p>
        </w:tc>
        <w:tc>
          <w:tcPr>
            <w:tcW w:w="1843" w:type="dxa"/>
          </w:tcPr>
          <w:p w14:paraId="781D8F27" w14:textId="0DA71DFA" w:rsidR="000D65DC" w:rsidRDefault="00CD2C28"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2109D1AB" w14:textId="49F53694" w:rsidR="000D65DC" w:rsidRDefault="00CD2C28" w:rsidP="00BE24B3">
            <w:pPr>
              <w:jc w:val="center"/>
              <w:rPr>
                <w:rFonts w:ascii="Times New Roman" w:hAnsi="Times New Roman" w:cs="Times New Roman"/>
              </w:rPr>
            </w:pPr>
            <w:r>
              <w:rPr>
                <w:rFonts w:ascii="Times New Roman" w:hAnsi="Times New Roman" w:cs="Times New Roman"/>
              </w:rPr>
              <w:t>Środki własne, środki zewnętrzne</w:t>
            </w:r>
          </w:p>
        </w:tc>
      </w:tr>
      <w:tr w:rsidR="00CD2C28" w14:paraId="27247A65" w14:textId="77777777" w:rsidTr="008203EE">
        <w:trPr>
          <w:trHeight w:val="957"/>
        </w:trPr>
        <w:tc>
          <w:tcPr>
            <w:tcW w:w="2836" w:type="dxa"/>
          </w:tcPr>
          <w:p w14:paraId="54D0E862" w14:textId="5DFA7EC3" w:rsidR="00576527" w:rsidRDefault="00CD2C28" w:rsidP="008203EE">
            <w:pPr>
              <w:jc w:val="center"/>
              <w:rPr>
                <w:rFonts w:ascii="Times New Roman" w:hAnsi="Times New Roman" w:cs="Times New Roman"/>
                <w:b/>
                <w:bCs/>
              </w:rPr>
            </w:pPr>
            <w:r>
              <w:rPr>
                <w:rFonts w:ascii="Times New Roman" w:hAnsi="Times New Roman" w:cs="Times New Roman"/>
                <w:b/>
                <w:bCs/>
              </w:rPr>
              <w:t>Poradnictwo i praca socjalna świadczona przez CUS w Czarnej Dąbrówce</w:t>
            </w:r>
          </w:p>
        </w:tc>
        <w:tc>
          <w:tcPr>
            <w:tcW w:w="1985" w:type="dxa"/>
          </w:tcPr>
          <w:p w14:paraId="6D6FD0C4" w14:textId="5B0A89D7" w:rsidR="00CD2C28" w:rsidRDefault="00CD2C28" w:rsidP="00BE24B3">
            <w:pPr>
              <w:rPr>
                <w:rFonts w:ascii="Times New Roman" w:hAnsi="Times New Roman" w:cs="Times New Roman"/>
              </w:rPr>
            </w:pPr>
            <w:r>
              <w:rPr>
                <w:rFonts w:ascii="Times New Roman" w:hAnsi="Times New Roman" w:cs="Times New Roman"/>
              </w:rPr>
              <w:t xml:space="preserve">- Liczba rodzin objęta wsparciem </w:t>
            </w:r>
          </w:p>
        </w:tc>
        <w:tc>
          <w:tcPr>
            <w:tcW w:w="2126" w:type="dxa"/>
          </w:tcPr>
          <w:p w14:paraId="7D1038F0" w14:textId="1E1361F6" w:rsidR="00CD2C28" w:rsidRDefault="00CD2C28" w:rsidP="00BE24B3">
            <w:pPr>
              <w:rPr>
                <w:rFonts w:ascii="Times New Roman" w:hAnsi="Times New Roman" w:cs="Times New Roman"/>
              </w:rPr>
            </w:pPr>
            <w:r>
              <w:rPr>
                <w:rFonts w:ascii="Times New Roman" w:hAnsi="Times New Roman" w:cs="Times New Roman"/>
              </w:rPr>
              <w:t>- Centrum Usług Społecznych                        w Czarnej Dąbrówce</w:t>
            </w:r>
          </w:p>
          <w:p w14:paraId="75A8CEE2" w14:textId="77777777" w:rsidR="00CD2C28" w:rsidRDefault="00CD2C28" w:rsidP="00BE24B3">
            <w:pPr>
              <w:rPr>
                <w:rFonts w:ascii="Times New Roman" w:hAnsi="Times New Roman" w:cs="Times New Roman"/>
              </w:rPr>
            </w:pPr>
          </w:p>
        </w:tc>
        <w:tc>
          <w:tcPr>
            <w:tcW w:w="1843" w:type="dxa"/>
          </w:tcPr>
          <w:p w14:paraId="6815B2A7" w14:textId="1BA848F3" w:rsidR="00CD2C28" w:rsidRDefault="00CD2C28"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2373A8EE" w14:textId="653D983A" w:rsidR="00CD2C28" w:rsidRDefault="00CD2C28" w:rsidP="00BE24B3">
            <w:pPr>
              <w:jc w:val="center"/>
              <w:rPr>
                <w:rFonts w:ascii="Times New Roman" w:hAnsi="Times New Roman" w:cs="Times New Roman"/>
              </w:rPr>
            </w:pPr>
            <w:r>
              <w:rPr>
                <w:rFonts w:ascii="Times New Roman" w:hAnsi="Times New Roman" w:cs="Times New Roman"/>
              </w:rPr>
              <w:t>Środki własne, środki zewnętrzne</w:t>
            </w:r>
          </w:p>
        </w:tc>
      </w:tr>
      <w:tr w:rsidR="00CD2C28" w14:paraId="7C86594C" w14:textId="77777777" w:rsidTr="00576527">
        <w:tc>
          <w:tcPr>
            <w:tcW w:w="10491" w:type="dxa"/>
            <w:gridSpan w:val="5"/>
            <w:shd w:val="clear" w:color="auto" w:fill="CCFF99"/>
          </w:tcPr>
          <w:p w14:paraId="5BB65276" w14:textId="3C64B23A" w:rsidR="00CD2C28" w:rsidRPr="00FB47C4" w:rsidRDefault="00CD2C28" w:rsidP="00BE24B3">
            <w:pPr>
              <w:jc w:val="both"/>
              <w:rPr>
                <w:rFonts w:ascii="Times New Roman" w:hAnsi="Times New Roman" w:cs="Times New Roman"/>
                <w:b/>
                <w:bCs/>
              </w:rPr>
            </w:pPr>
            <w:r w:rsidRPr="00FB47C4">
              <w:rPr>
                <w:rFonts w:ascii="Times New Roman" w:hAnsi="Times New Roman" w:cs="Times New Roman"/>
                <w:b/>
                <w:bCs/>
              </w:rPr>
              <w:t xml:space="preserve">Cel </w:t>
            </w:r>
            <w:r>
              <w:rPr>
                <w:rFonts w:ascii="Times New Roman" w:hAnsi="Times New Roman" w:cs="Times New Roman"/>
                <w:b/>
                <w:bCs/>
              </w:rPr>
              <w:t>3</w:t>
            </w:r>
            <w:r w:rsidR="00576527">
              <w:rPr>
                <w:rFonts w:ascii="Times New Roman" w:hAnsi="Times New Roman" w:cs="Times New Roman"/>
                <w:b/>
                <w:bCs/>
              </w:rPr>
              <w:t>.</w:t>
            </w:r>
            <w:r>
              <w:rPr>
                <w:rFonts w:ascii="Times New Roman" w:hAnsi="Times New Roman" w:cs="Times New Roman"/>
                <w:b/>
                <w:bCs/>
              </w:rPr>
              <w:t xml:space="preserve"> Rozwijanie zdolności opiekuńczo – wychowawczych i wsparcie rodzin w tym zakresie</w:t>
            </w:r>
          </w:p>
        </w:tc>
      </w:tr>
      <w:tr w:rsidR="00CD2C28" w14:paraId="65209BE7" w14:textId="77777777" w:rsidTr="00576527">
        <w:tc>
          <w:tcPr>
            <w:tcW w:w="2836" w:type="dxa"/>
            <w:shd w:val="clear" w:color="auto" w:fill="CCFF99"/>
          </w:tcPr>
          <w:p w14:paraId="491CB00B" w14:textId="77777777" w:rsidR="00CD2C28" w:rsidRPr="00FB47C4" w:rsidRDefault="00CD2C28" w:rsidP="00BE24B3">
            <w:pPr>
              <w:jc w:val="center"/>
              <w:rPr>
                <w:rFonts w:ascii="Times New Roman" w:hAnsi="Times New Roman" w:cs="Times New Roman"/>
                <w:b/>
                <w:bCs/>
              </w:rPr>
            </w:pPr>
            <w:r w:rsidRPr="00FB47C4">
              <w:rPr>
                <w:rFonts w:ascii="Times New Roman" w:hAnsi="Times New Roman" w:cs="Times New Roman"/>
                <w:b/>
                <w:bCs/>
              </w:rPr>
              <w:t>Zadania                                 i działania</w:t>
            </w:r>
          </w:p>
        </w:tc>
        <w:tc>
          <w:tcPr>
            <w:tcW w:w="1985" w:type="dxa"/>
            <w:shd w:val="clear" w:color="auto" w:fill="CCFF99"/>
          </w:tcPr>
          <w:p w14:paraId="6C9A8483" w14:textId="77777777" w:rsidR="00CD2C28" w:rsidRPr="00FB47C4" w:rsidRDefault="00CD2C28" w:rsidP="00BE24B3">
            <w:pPr>
              <w:jc w:val="center"/>
              <w:rPr>
                <w:rFonts w:ascii="Times New Roman" w:hAnsi="Times New Roman" w:cs="Times New Roman"/>
                <w:b/>
                <w:bCs/>
              </w:rPr>
            </w:pPr>
            <w:r w:rsidRPr="00FB47C4">
              <w:rPr>
                <w:rFonts w:ascii="Times New Roman" w:hAnsi="Times New Roman" w:cs="Times New Roman"/>
                <w:b/>
                <w:bCs/>
              </w:rPr>
              <w:t>Wskaźniki realizacji zadania</w:t>
            </w:r>
          </w:p>
        </w:tc>
        <w:tc>
          <w:tcPr>
            <w:tcW w:w="2126" w:type="dxa"/>
            <w:shd w:val="clear" w:color="auto" w:fill="CCFF99"/>
          </w:tcPr>
          <w:p w14:paraId="7EDA92B7" w14:textId="77777777" w:rsidR="00CD2C28" w:rsidRPr="00FB47C4" w:rsidRDefault="00CD2C28" w:rsidP="00BE24B3">
            <w:pPr>
              <w:jc w:val="center"/>
              <w:rPr>
                <w:rFonts w:ascii="Times New Roman" w:hAnsi="Times New Roman" w:cs="Times New Roman"/>
                <w:b/>
                <w:bCs/>
              </w:rPr>
            </w:pPr>
            <w:r w:rsidRPr="00FB47C4">
              <w:rPr>
                <w:rFonts w:ascii="Times New Roman" w:hAnsi="Times New Roman" w:cs="Times New Roman"/>
                <w:b/>
                <w:bCs/>
              </w:rPr>
              <w:t>Realizatorzy</w:t>
            </w:r>
          </w:p>
        </w:tc>
        <w:tc>
          <w:tcPr>
            <w:tcW w:w="1843" w:type="dxa"/>
            <w:shd w:val="clear" w:color="auto" w:fill="CCFF99"/>
          </w:tcPr>
          <w:p w14:paraId="223B83DF" w14:textId="77777777" w:rsidR="00CD2C28" w:rsidRPr="00FB47C4" w:rsidRDefault="00CD2C28" w:rsidP="00BE24B3">
            <w:pPr>
              <w:jc w:val="center"/>
              <w:rPr>
                <w:rFonts w:ascii="Times New Roman" w:hAnsi="Times New Roman" w:cs="Times New Roman"/>
                <w:b/>
                <w:bCs/>
              </w:rPr>
            </w:pPr>
            <w:r w:rsidRPr="00FB47C4">
              <w:rPr>
                <w:rFonts w:ascii="Times New Roman" w:hAnsi="Times New Roman" w:cs="Times New Roman"/>
                <w:b/>
                <w:bCs/>
              </w:rPr>
              <w:t>Planowany termin realizacji</w:t>
            </w:r>
          </w:p>
        </w:tc>
        <w:tc>
          <w:tcPr>
            <w:tcW w:w="1701" w:type="dxa"/>
            <w:shd w:val="clear" w:color="auto" w:fill="CCFF99"/>
          </w:tcPr>
          <w:p w14:paraId="603ED28F" w14:textId="77777777" w:rsidR="00CD2C28" w:rsidRPr="00FB47C4" w:rsidRDefault="00CD2C28" w:rsidP="00BE24B3">
            <w:pPr>
              <w:jc w:val="center"/>
              <w:rPr>
                <w:rFonts w:ascii="Times New Roman" w:hAnsi="Times New Roman" w:cs="Times New Roman"/>
                <w:b/>
                <w:bCs/>
              </w:rPr>
            </w:pPr>
            <w:r w:rsidRPr="00FB47C4">
              <w:rPr>
                <w:rFonts w:ascii="Times New Roman" w:hAnsi="Times New Roman" w:cs="Times New Roman"/>
                <w:b/>
                <w:bCs/>
              </w:rPr>
              <w:t>Źródła finansowania</w:t>
            </w:r>
          </w:p>
        </w:tc>
      </w:tr>
      <w:tr w:rsidR="00CD2C28" w14:paraId="00C0132D" w14:textId="77777777" w:rsidTr="00576527">
        <w:tc>
          <w:tcPr>
            <w:tcW w:w="2836" w:type="dxa"/>
          </w:tcPr>
          <w:p w14:paraId="64CEA295" w14:textId="1C843879" w:rsidR="00CD2C28" w:rsidRDefault="00CD2C28" w:rsidP="00BE24B3">
            <w:pPr>
              <w:jc w:val="center"/>
              <w:rPr>
                <w:rFonts w:ascii="Times New Roman" w:hAnsi="Times New Roman" w:cs="Times New Roman"/>
                <w:b/>
                <w:bCs/>
              </w:rPr>
            </w:pPr>
            <w:r>
              <w:rPr>
                <w:rFonts w:ascii="Times New Roman" w:hAnsi="Times New Roman" w:cs="Times New Roman"/>
                <w:b/>
                <w:bCs/>
              </w:rPr>
              <w:t>Poradnictwo psychologiczno – pedagogiczne dla rodzin</w:t>
            </w:r>
            <w:r w:rsidR="008203EE">
              <w:rPr>
                <w:rFonts w:ascii="Times New Roman" w:hAnsi="Times New Roman" w:cs="Times New Roman"/>
                <w:b/>
                <w:bCs/>
              </w:rPr>
              <w:t xml:space="preserve"> </w:t>
            </w:r>
            <w:r>
              <w:rPr>
                <w:rFonts w:ascii="Times New Roman" w:hAnsi="Times New Roman" w:cs="Times New Roman"/>
                <w:b/>
                <w:bCs/>
              </w:rPr>
              <w:t>borykając</w:t>
            </w:r>
            <w:r w:rsidR="008203EE">
              <w:rPr>
                <w:rFonts w:ascii="Times New Roman" w:hAnsi="Times New Roman" w:cs="Times New Roman"/>
                <w:b/>
                <w:bCs/>
              </w:rPr>
              <w:t>ych</w:t>
            </w:r>
            <w:r>
              <w:rPr>
                <w:rFonts w:ascii="Times New Roman" w:hAnsi="Times New Roman" w:cs="Times New Roman"/>
                <w:b/>
                <w:bCs/>
              </w:rPr>
              <w:t xml:space="preserve"> </w:t>
            </w:r>
            <w:r w:rsidR="00D579B3">
              <w:rPr>
                <w:rFonts w:ascii="Times New Roman" w:hAnsi="Times New Roman" w:cs="Times New Roman"/>
                <w:b/>
                <w:bCs/>
              </w:rPr>
              <w:t>się z problemami opiekuńczo- wychowawczymi</w:t>
            </w:r>
          </w:p>
          <w:p w14:paraId="26E0FDB7" w14:textId="77777777" w:rsidR="00CD2C28" w:rsidRPr="00FB47C4" w:rsidRDefault="00CD2C28" w:rsidP="00BE24B3">
            <w:pPr>
              <w:jc w:val="center"/>
              <w:rPr>
                <w:rFonts w:ascii="Times New Roman" w:hAnsi="Times New Roman" w:cs="Times New Roman"/>
                <w:b/>
                <w:bCs/>
              </w:rPr>
            </w:pPr>
          </w:p>
        </w:tc>
        <w:tc>
          <w:tcPr>
            <w:tcW w:w="1985" w:type="dxa"/>
          </w:tcPr>
          <w:p w14:paraId="27507BA0" w14:textId="77777777" w:rsidR="00CD2C28" w:rsidRDefault="00D579B3" w:rsidP="00BE24B3">
            <w:pPr>
              <w:rPr>
                <w:rFonts w:ascii="Times New Roman" w:hAnsi="Times New Roman" w:cs="Times New Roman"/>
              </w:rPr>
            </w:pPr>
            <w:r>
              <w:rPr>
                <w:rFonts w:ascii="Times New Roman" w:hAnsi="Times New Roman" w:cs="Times New Roman"/>
              </w:rPr>
              <w:t>- ilość spotkań ze specjalistami</w:t>
            </w:r>
          </w:p>
          <w:p w14:paraId="20722FEC" w14:textId="758E1B21" w:rsidR="00D579B3" w:rsidRDefault="00D579B3" w:rsidP="00BE24B3">
            <w:pPr>
              <w:rPr>
                <w:rFonts w:ascii="Times New Roman" w:hAnsi="Times New Roman" w:cs="Times New Roman"/>
              </w:rPr>
            </w:pPr>
            <w:r>
              <w:rPr>
                <w:rFonts w:ascii="Times New Roman" w:hAnsi="Times New Roman" w:cs="Times New Roman"/>
              </w:rPr>
              <w:t xml:space="preserve">- ilość osób uczestniczących w spotkaniach </w:t>
            </w:r>
          </w:p>
        </w:tc>
        <w:tc>
          <w:tcPr>
            <w:tcW w:w="2126" w:type="dxa"/>
          </w:tcPr>
          <w:p w14:paraId="76CC8D61" w14:textId="69D93BD5" w:rsidR="00CD2C28" w:rsidRDefault="00D579B3" w:rsidP="00BE24B3">
            <w:pPr>
              <w:rPr>
                <w:rFonts w:ascii="Times New Roman" w:hAnsi="Times New Roman" w:cs="Times New Roman"/>
              </w:rPr>
            </w:pPr>
            <w:r>
              <w:rPr>
                <w:rFonts w:ascii="Times New Roman" w:hAnsi="Times New Roman" w:cs="Times New Roman"/>
              </w:rPr>
              <w:t>Poradnia Psychologiczno – Pedagogiczna</w:t>
            </w:r>
            <w:r w:rsidR="008203EE">
              <w:rPr>
                <w:rFonts w:ascii="Times New Roman" w:hAnsi="Times New Roman" w:cs="Times New Roman"/>
              </w:rPr>
              <w:t xml:space="preserve">                       </w:t>
            </w:r>
            <w:r>
              <w:rPr>
                <w:rFonts w:ascii="Times New Roman" w:hAnsi="Times New Roman" w:cs="Times New Roman"/>
              </w:rPr>
              <w:t xml:space="preserve"> </w:t>
            </w:r>
            <w:r w:rsidR="008203EE">
              <w:rPr>
                <w:rFonts w:ascii="Times New Roman" w:hAnsi="Times New Roman" w:cs="Times New Roman"/>
              </w:rPr>
              <w:t xml:space="preserve">- </w:t>
            </w:r>
            <w:r>
              <w:rPr>
                <w:rFonts w:ascii="Times New Roman" w:hAnsi="Times New Roman" w:cs="Times New Roman"/>
              </w:rPr>
              <w:t>placówki oświatowe</w:t>
            </w:r>
            <w:r w:rsidR="001F4A90">
              <w:rPr>
                <w:rFonts w:ascii="Times New Roman" w:hAnsi="Times New Roman" w:cs="Times New Roman"/>
              </w:rPr>
              <w:t xml:space="preserve">                  </w:t>
            </w:r>
            <w:r>
              <w:rPr>
                <w:rFonts w:ascii="Times New Roman" w:hAnsi="Times New Roman" w:cs="Times New Roman"/>
              </w:rPr>
              <w:t xml:space="preserve"> </w:t>
            </w:r>
            <w:r w:rsidR="001F4A90">
              <w:rPr>
                <w:rFonts w:ascii="Times New Roman" w:hAnsi="Times New Roman" w:cs="Times New Roman"/>
              </w:rPr>
              <w:t xml:space="preserve">- </w:t>
            </w:r>
            <w:r>
              <w:rPr>
                <w:rFonts w:ascii="Times New Roman" w:hAnsi="Times New Roman" w:cs="Times New Roman"/>
              </w:rPr>
              <w:t xml:space="preserve">NGO </w:t>
            </w:r>
          </w:p>
        </w:tc>
        <w:tc>
          <w:tcPr>
            <w:tcW w:w="1843" w:type="dxa"/>
          </w:tcPr>
          <w:p w14:paraId="2058B9D3" w14:textId="69FB0BDA" w:rsidR="00CD2C28" w:rsidRDefault="00D579B3"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06DDA999" w14:textId="775E4A3B" w:rsidR="00CD2C28" w:rsidRDefault="00D579B3" w:rsidP="00BE24B3">
            <w:pPr>
              <w:jc w:val="center"/>
              <w:rPr>
                <w:rFonts w:ascii="Times New Roman" w:hAnsi="Times New Roman" w:cs="Times New Roman"/>
              </w:rPr>
            </w:pPr>
            <w:r>
              <w:rPr>
                <w:rFonts w:ascii="Times New Roman" w:hAnsi="Times New Roman" w:cs="Times New Roman"/>
              </w:rPr>
              <w:t>Środki własne, środki zewnętrzne</w:t>
            </w:r>
          </w:p>
        </w:tc>
      </w:tr>
      <w:tr w:rsidR="00CD2C28" w14:paraId="44C14F2A" w14:textId="77777777" w:rsidTr="00576527">
        <w:tc>
          <w:tcPr>
            <w:tcW w:w="2836" w:type="dxa"/>
          </w:tcPr>
          <w:p w14:paraId="45559A89" w14:textId="73805C02" w:rsidR="00CD2C28" w:rsidRDefault="00D579B3" w:rsidP="00BE24B3">
            <w:pPr>
              <w:jc w:val="center"/>
              <w:rPr>
                <w:rFonts w:ascii="Times New Roman" w:hAnsi="Times New Roman" w:cs="Times New Roman"/>
                <w:b/>
                <w:bCs/>
              </w:rPr>
            </w:pPr>
            <w:r>
              <w:rPr>
                <w:rFonts w:ascii="Times New Roman" w:hAnsi="Times New Roman" w:cs="Times New Roman"/>
                <w:b/>
                <w:bCs/>
              </w:rPr>
              <w:t xml:space="preserve">Działania służące podniesieniu kompetencji opiekuńczo – wychowawczych rodziny, w radzeniu sobie z problemami </w:t>
            </w:r>
            <w:r w:rsidR="001F4A90">
              <w:rPr>
                <w:rFonts w:ascii="Times New Roman" w:hAnsi="Times New Roman" w:cs="Times New Roman"/>
                <w:b/>
                <w:bCs/>
              </w:rPr>
              <w:t xml:space="preserve">– treningi kompetencji społecznych, treningi radzenia sobie ze stresem, inne </w:t>
            </w:r>
          </w:p>
          <w:p w14:paraId="6365C484" w14:textId="77777777" w:rsidR="00CD2C28" w:rsidRPr="00FB47C4" w:rsidRDefault="00CD2C28" w:rsidP="00BE24B3">
            <w:pPr>
              <w:jc w:val="center"/>
              <w:rPr>
                <w:rFonts w:ascii="Times New Roman" w:hAnsi="Times New Roman" w:cs="Times New Roman"/>
                <w:b/>
                <w:bCs/>
              </w:rPr>
            </w:pPr>
          </w:p>
        </w:tc>
        <w:tc>
          <w:tcPr>
            <w:tcW w:w="1985" w:type="dxa"/>
          </w:tcPr>
          <w:p w14:paraId="44E8A889" w14:textId="23FC1936" w:rsidR="00CD2C28" w:rsidRDefault="001F4A90" w:rsidP="00BE24B3">
            <w:pPr>
              <w:rPr>
                <w:rFonts w:ascii="Times New Roman" w:hAnsi="Times New Roman" w:cs="Times New Roman"/>
              </w:rPr>
            </w:pPr>
            <w:r>
              <w:rPr>
                <w:rFonts w:ascii="Times New Roman" w:hAnsi="Times New Roman" w:cs="Times New Roman"/>
              </w:rPr>
              <w:t>- ilość organizowanych spotkań</w:t>
            </w:r>
          </w:p>
          <w:p w14:paraId="13A82AE5" w14:textId="7BED6FB2" w:rsidR="001F4A90" w:rsidRDefault="001F4A90" w:rsidP="00BE24B3">
            <w:pPr>
              <w:rPr>
                <w:rFonts w:ascii="Times New Roman" w:hAnsi="Times New Roman" w:cs="Times New Roman"/>
              </w:rPr>
            </w:pPr>
            <w:r>
              <w:rPr>
                <w:rFonts w:ascii="Times New Roman" w:hAnsi="Times New Roman" w:cs="Times New Roman"/>
              </w:rPr>
              <w:t xml:space="preserve">- ilość osób biorących udział w spotkaniach </w:t>
            </w:r>
          </w:p>
          <w:p w14:paraId="5230F0D7" w14:textId="2F0D4615" w:rsidR="001F4A90" w:rsidRDefault="001F4A90" w:rsidP="00BE24B3">
            <w:pPr>
              <w:rPr>
                <w:rFonts w:ascii="Times New Roman" w:hAnsi="Times New Roman" w:cs="Times New Roman"/>
              </w:rPr>
            </w:pPr>
          </w:p>
        </w:tc>
        <w:tc>
          <w:tcPr>
            <w:tcW w:w="2126" w:type="dxa"/>
          </w:tcPr>
          <w:p w14:paraId="10EDFAE6" w14:textId="7F28F721" w:rsidR="001F4A90" w:rsidRDefault="001F4A90" w:rsidP="00BE24B3">
            <w:pPr>
              <w:rPr>
                <w:rFonts w:ascii="Times New Roman" w:hAnsi="Times New Roman" w:cs="Times New Roman"/>
              </w:rPr>
            </w:pPr>
            <w:r>
              <w:rPr>
                <w:rFonts w:ascii="Times New Roman" w:hAnsi="Times New Roman" w:cs="Times New Roman"/>
              </w:rPr>
              <w:t>- Centrum Usług Społecznych                        w Czarnej Dąbrówce</w:t>
            </w:r>
          </w:p>
          <w:p w14:paraId="07DD0C13" w14:textId="77777777" w:rsidR="00CD2C28" w:rsidRDefault="001F4A90" w:rsidP="00BE24B3">
            <w:pPr>
              <w:rPr>
                <w:rFonts w:ascii="Times New Roman" w:hAnsi="Times New Roman" w:cs="Times New Roman"/>
              </w:rPr>
            </w:pPr>
            <w:r>
              <w:rPr>
                <w:rFonts w:ascii="Times New Roman" w:hAnsi="Times New Roman" w:cs="Times New Roman"/>
              </w:rPr>
              <w:t>- Poradnia Psychologiczno – Pedagogiczna</w:t>
            </w:r>
          </w:p>
          <w:p w14:paraId="66C39ACA" w14:textId="4624E4DB" w:rsidR="001F4A90" w:rsidRDefault="001F4A90" w:rsidP="00BE24B3">
            <w:pPr>
              <w:rPr>
                <w:rFonts w:ascii="Times New Roman" w:hAnsi="Times New Roman" w:cs="Times New Roman"/>
              </w:rPr>
            </w:pPr>
            <w:r>
              <w:rPr>
                <w:rFonts w:ascii="Times New Roman" w:hAnsi="Times New Roman" w:cs="Times New Roman"/>
              </w:rPr>
              <w:t>- NGO</w:t>
            </w:r>
          </w:p>
        </w:tc>
        <w:tc>
          <w:tcPr>
            <w:tcW w:w="1843" w:type="dxa"/>
          </w:tcPr>
          <w:p w14:paraId="791619C3" w14:textId="0361D3F8" w:rsidR="00CD2C28" w:rsidRDefault="001F4A90"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5FE73AA2" w14:textId="6FD24275" w:rsidR="00CD2C28" w:rsidRDefault="001F4A90" w:rsidP="00BE24B3">
            <w:pPr>
              <w:jc w:val="center"/>
              <w:rPr>
                <w:rFonts w:ascii="Times New Roman" w:hAnsi="Times New Roman" w:cs="Times New Roman"/>
              </w:rPr>
            </w:pPr>
            <w:r>
              <w:rPr>
                <w:rFonts w:ascii="Times New Roman" w:hAnsi="Times New Roman" w:cs="Times New Roman"/>
              </w:rPr>
              <w:t>Środki własne, środki zewnętrzne</w:t>
            </w:r>
          </w:p>
        </w:tc>
      </w:tr>
      <w:tr w:rsidR="00CD2C28" w14:paraId="434F36C5" w14:textId="77777777" w:rsidTr="00576527">
        <w:tc>
          <w:tcPr>
            <w:tcW w:w="2836" w:type="dxa"/>
          </w:tcPr>
          <w:p w14:paraId="750248C9" w14:textId="751D8AE7" w:rsidR="00CD2C28" w:rsidRDefault="001F4A90" w:rsidP="00BE24B3">
            <w:pPr>
              <w:jc w:val="center"/>
              <w:rPr>
                <w:rFonts w:ascii="Times New Roman" w:hAnsi="Times New Roman" w:cs="Times New Roman"/>
                <w:b/>
                <w:bCs/>
              </w:rPr>
            </w:pPr>
            <w:r>
              <w:rPr>
                <w:rFonts w:ascii="Times New Roman" w:hAnsi="Times New Roman" w:cs="Times New Roman"/>
                <w:b/>
                <w:bCs/>
              </w:rPr>
              <w:t xml:space="preserve">Przydzielenie rodzinom asystenta rodziny </w:t>
            </w:r>
          </w:p>
          <w:p w14:paraId="6B86354C" w14:textId="77777777" w:rsidR="00CD2C28" w:rsidRPr="00262BAB" w:rsidRDefault="00CD2C28" w:rsidP="00BE24B3">
            <w:pPr>
              <w:jc w:val="center"/>
              <w:rPr>
                <w:rFonts w:ascii="Times New Roman" w:hAnsi="Times New Roman" w:cs="Times New Roman"/>
                <w:b/>
                <w:bCs/>
              </w:rPr>
            </w:pPr>
          </w:p>
        </w:tc>
        <w:tc>
          <w:tcPr>
            <w:tcW w:w="1985" w:type="dxa"/>
          </w:tcPr>
          <w:p w14:paraId="428B2F51" w14:textId="5C5C9395" w:rsidR="00CD2C28" w:rsidRDefault="001F4A90" w:rsidP="00BE24B3">
            <w:pPr>
              <w:rPr>
                <w:rFonts w:ascii="Times New Roman" w:hAnsi="Times New Roman" w:cs="Times New Roman"/>
              </w:rPr>
            </w:pPr>
            <w:r>
              <w:rPr>
                <w:rFonts w:ascii="Times New Roman" w:hAnsi="Times New Roman" w:cs="Times New Roman"/>
              </w:rPr>
              <w:t xml:space="preserve">- Liczba rodzin objęta wsparciem asystenta rodziny </w:t>
            </w:r>
          </w:p>
        </w:tc>
        <w:tc>
          <w:tcPr>
            <w:tcW w:w="2126" w:type="dxa"/>
          </w:tcPr>
          <w:p w14:paraId="31B7FE68" w14:textId="77777777" w:rsidR="001F4A90" w:rsidRDefault="001F4A90" w:rsidP="00BE24B3">
            <w:pPr>
              <w:rPr>
                <w:rFonts w:ascii="Times New Roman" w:hAnsi="Times New Roman" w:cs="Times New Roman"/>
              </w:rPr>
            </w:pPr>
            <w:r>
              <w:rPr>
                <w:rFonts w:ascii="Times New Roman" w:hAnsi="Times New Roman" w:cs="Times New Roman"/>
              </w:rPr>
              <w:t>- Centrum Usług Społecznych                        w Czarnej Dąbrówce</w:t>
            </w:r>
          </w:p>
          <w:p w14:paraId="3932A3B5" w14:textId="6C925073" w:rsidR="00CD2C28" w:rsidRDefault="001F4A90" w:rsidP="00BE24B3">
            <w:pPr>
              <w:rPr>
                <w:rFonts w:ascii="Times New Roman" w:hAnsi="Times New Roman" w:cs="Times New Roman"/>
              </w:rPr>
            </w:pPr>
            <w:r>
              <w:rPr>
                <w:rFonts w:ascii="Times New Roman" w:hAnsi="Times New Roman" w:cs="Times New Roman"/>
              </w:rPr>
              <w:t>- Sąd Rejonowy w Lęborku</w:t>
            </w:r>
          </w:p>
        </w:tc>
        <w:tc>
          <w:tcPr>
            <w:tcW w:w="1843" w:type="dxa"/>
          </w:tcPr>
          <w:p w14:paraId="66BF18EA" w14:textId="64094323" w:rsidR="00CD2C28" w:rsidRDefault="001F4A90"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4C2BB1C2" w14:textId="0D7BAB4F" w:rsidR="00CD2C28" w:rsidRDefault="001F4A90" w:rsidP="00BE24B3">
            <w:pPr>
              <w:jc w:val="center"/>
              <w:rPr>
                <w:rFonts w:ascii="Times New Roman" w:hAnsi="Times New Roman" w:cs="Times New Roman"/>
              </w:rPr>
            </w:pPr>
            <w:r>
              <w:rPr>
                <w:rFonts w:ascii="Times New Roman" w:hAnsi="Times New Roman" w:cs="Times New Roman"/>
              </w:rPr>
              <w:t>Środki własne, środki zewnętrzne</w:t>
            </w:r>
          </w:p>
        </w:tc>
      </w:tr>
      <w:tr w:rsidR="00CD2C28" w14:paraId="7B8AE8A9" w14:textId="77777777" w:rsidTr="00576527">
        <w:tc>
          <w:tcPr>
            <w:tcW w:w="2836" w:type="dxa"/>
          </w:tcPr>
          <w:p w14:paraId="50F4EE7E" w14:textId="0B911483" w:rsidR="00CD2C28" w:rsidRDefault="001F4A90" w:rsidP="00BE24B3">
            <w:pPr>
              <w:jc w:val="center"/>
              <w:rPr>
                <w:rFonts w:ascii="Times New Roman" w:hAnsi="Times New Roman" w:cs="Times New Roman"/>
                <w:b/>
                <w:bCs/>
              </w:rPr>
            </w:pPr>
            <w:r>
              <w:rPr>
                <w:rFonts w:ascii="Times New Roman" w:hAnsi="Times New Roman" w:cs="Times New Roman"/>
                <w:b/>
                <w:bCs/>
              </w:rPr>
              <w:t xml:space="preserve">Kierowanie osób uzależnionych na leczenie </w:t>
            </w:r>
          </w:p>
        </w:tc>
        <w:tc>
          <w:tcPr>
            <w:tcW w:w="1985" w:type="dxa"/>
          </w:tcPr>
          <w:p w14:paraId="1394DBC9" w14:textId="59AD3BF1" w:rsidR="00CD2C28" w:rsidRDefault="001F4A90" w:rsidP="00BE24B3">
            <w:pPr>
              <w:rPr>
                <w:rFonts w:ascii="Times New Roman" w:hAnsi="Times New Roman" w:cs="Times New Roman"/>
              </w:rPr>
            </w:pPr>
            <w:r>
              <w:rPr>
                <w:rFonts w:ascii="Times New Roman" w:hAnsi="Times New Roman" w:cs="Times New Roman"/>
              </w:rPr>
              <w:t>- Liczba osób, które podjęły terapię</w:t>
            </w:r>
          </w:p>
          <w:p w14:paraId="149A8210" w14:textId="1DE863A7" w:rsidR="001F4A90" w:rsidRDefault="001F4A90" w:rsidP="00BE24B3">
            <w:pPr>
              <w:rPr>
                <w:rFonts w:ascii="Times New Roman" w:hAnsi="Times New Roman" w:cs="Times New Roman"/>
              </w:rPr>
            </w:pPr>
            <w:r>
              <w:rPr>
                <w:rFonts w:ascii="Times New Roman" w:hAnsi="Times New Roman" w:cs="Times New Roman"/>
              </w:rPr>
              <w:t xml:space="preserve">- Liczba osób, które ukończyły terapię </w:t>
            </w:r>
          </w:p>
          <w:p w14:paraId="5F6E4A30" w14:textId="0E5C9941" w:rsidR="001F4A90" w:rsidRDefault="001F4A90" w:rsidP="00BE24B3">
            <w:pPr>
              <w:rPr>
                <w:rFonts w:ascii="Times New Roman" w:hAnsi="Times New Roman" w:cs="Times New Roman"/>
              </w:rPr>
            </w:pPr>
          </w:p>
        </w:tc>
        <w:tc>
          <w:tcPr>
            <w:tcW w:w="2126" w:type="dxa"/>
          </w:tcPr>
          <w:p w14:paraId="144563C5" w14:textId="77777777" w:rsidR="001F4A90" w:rsidRDefault="001F4A90" w:rsidP="00BE24B3">
            <w:pPr>
              <w:rPr>
                <w:rFonts w:ascii="Times New Roman" w:hAnsi="Times New Roman" w:cs="Times New Roman"/>
              </w:rPr>
            </w:pPr>
            <w:r>
              <w:rPr>
                <w:rFonts w:ascii="Times New Roman" w:hAnsi="Times New Roman" w:cs="Times New Roman"/>
              </w:rPr>
              <w:t>- Centrum Usług Społecznych                        w Czarnej Dąbrówce</w:t>
            </w:r>
          </w:p>
          <w:p w14:paraId="7D551647" w14:textId="26411A21" w:rsidR="00CD2C28" w:rsidRDefault="001F4A90" w:rsidP="008203EE">
            <w:pPr>
              <w:rPr>
                <w:rFonts w:ascii="Times New Roman" w:hAnsi="Times New Roman" w:cs="Times New Roman"/>
              </w:rPr>
            </w:pPr>
            <w:r>
              <w:rPr>
                <w:rFonts w:ascii="Times New Roman" w:hAnsi="Times New Roman" w:cs="Times New Roman"/>
              </w:rPr>
              <w:t>- Gminna Komisja Rozwiązywania Problemów Alkoholowych w Czarnej Dąbrówce</w:t>
            </w:r>
          </w:p>
        </w:tc>
        <w:tc>
          <w:tcPr>
            <w:tcW w:w="1843" w:type="dxa"/>
          </w:tcPr>
          <w:p w14:paraId="44449E2D" w14:textId="06A0EE7E" w:rsidR="00CD2C28" w:rsidRDefault="001F4A90"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1774EBE8" w14:textId="3DB45E99" w:rsidR="00CD2C28" w:rsidRDefault="001F4A90" w:rsidP="00BE24B3">
            <w:pPr>
              <w:jc w:val="center"/>
              <w:rPr>
                <w:rFonts w:ascii="Times New Roman" w:hAnsi="Times New Roman" w:cs="Times New Roman"/>
              </w:rPr>
            </w:pPr>
            <w:r>
              <w:rPr>
                <w:rFonts w:ascii="Times New Roman" w:hAnsi="Times New Roman" w:cs="Times New Roman"/>
              </w:rPr>
              <w:t>Środki własne, środki zewnętrzne</w:t>
            </w:r>
          </w:p>
        </w:tc>
      </w:tr>
      <w:tr w:rsidR="001F4A90" w14:paraId="6BDE8F85" w14:textId="77777777" w:rsidTr="00576527">
        <w:tc>
          <w:tcPr>
            <w:tcW w:w="2836" w:type="dxa"/>
          </w:tcPr>
          <w:p w14:paraId="11A798A2" w14:textId="1435F8E8" w:rsidR="001F4A90" w:rsidRDefault="001F4A90" w:rsidP="00BE24B3">
            <w:pPr>
              <w:jc w:val="center"/>
              <w:rPr>
                <w:rFonts w:ascii="Times New Roman" w:hAnsi="Times New Roman" w:cs="Times New Roman"/>
                <w:b/>
                <w:bCs/>
              </w:rPr>
            </w:pPr>
            <w:r>
              <w:rPr>
                <w:rFonts w:ascii="Times New Roman" w:hAnsi="Times New Roman" w:cs="Times New Roman"/>
                <w:b/>
                <w:bCs/>
              </w:rPr>
              <w:t xml:space="preserve">Działania Zespołu Interdyscyplinarnego na </w:t>
            </w:r>
            <w:r>
              <w:rPr>
                <w:rFonts w:ascii="Times New Roman" w:hAnsi="Times New Roman" w:cs="Times New Roman"/>
                <w:b/>
                <w:bCs/>
              </w:rPr>
              <w:lastRenderedPageBreak/>
              <w:t xml:space="preserve">rzecz rodzin w których występuje przemoc </w:t>
            </w:r>
          </w:p>
        </w:tc>
        <w:tc>
          <w:tcPr>
            <w:tcW w:w="1985" w:type="dxa"/>
          </w:tcPr>
          <w:p w14:paraId="65973A1E" w14:textId="02EADB8E" w:rsidR="001F4A90" w:rsidRDefault="001F4A90" w:rsidP="00BE24B3">
            <w:pPr>
              <w:rPr>
                <w:rFonts w:ascii="Times New Roman" w:hAnsi="Times New Roman" w:cs="Times New Roman"/>
              </w:rPr>
            </w:pPr>
            <w:r>
              <w:rPr>
                <w:rFonts w:ascii="Times New Roman" w:hAnsi="Times New Roman" w:cs="Times New Roman"/>
              </w:rPr>
              <w:lastRenderedPageBreak/>
              <w:t>- Liczba założonych Niebieskich Kart</w:t>
            </w:r>
          </w:p>
        </w:tc>
        <w:tc>
          <w:tcPr>
            <w:tcW w:w="2126" w:type="dxa"/>
          </w:tcPr>
          <w:p w14:paraId="759D84BC" w14:textId="0733624F" w:rsidR="001F4A90" w:rsidRDefault="001F4A90" w:rsidP="00BE24B3">
            <w:pPr>
              <w:rPr>
                <w:rFonts w:ascii="Times New Roman" w:hAnsi="Times New Roman" w:cs="Times New Roman"/>
              </w:rPr>
            </w:pPr>
            <w:r>
              <w:rPr>
                <w:rFonts w:ascii="Times New Roman" w:hAnsi="Times New Roman" w:cs="Times New Roman"/>
              </w:rPr>
              <w:t>Zespó</w:t>
            </w:r>
            <w:r w:rsidR="00757006">
              <w:rPr>
                <w:rFonts w:ascii="Times New Roman" w:hAnsi="Times New Roman" w:cs="Times New Roman"/>
              </w:rPr>
              <w:t>ł</w:t>
            </w:r>
            <w:r>
              <w:rPr>
                <w:rFonts w:ascii="Times New Roman" w:hAnsi="Times New Roman" w:cs="Times New Roman"/>
              </w:rPr>
              <w:t xml:space="preserve"> Interdyscyplinarny </w:t>
            </w:r>
          </w:p>
        </w:tc>
        <w:tc>
          <w:tcPr>
            <w:tcW w:w="1843" w:type="dxa"/>
          </w:tcPr>
          <w:p w14:paraId="36FA1975" w14:textId="7242A2C6" w:rsidR="001F4A90" w:rsidRDefault="001F4A90"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33AF6C68" w14:textId="36987817" w:rsidR="001F4A90" w:rsidRDefault="001F4A90" w:rsidP="00BE24B3">
            <w:pPr>
              <w:jc w:val="center"/>
              <w:rPr>
                <w:rFonts w:ascii="Times New Roman" w:hAnsi="Times New Roman" w:cs="Times New Roman"/>
              </w:rPr>
            </w:pPr>
            <w:r>
              <w:rPr>
                <w:rFonts w:ascii="Times New Roman" w:hAnsi="Times New Roman" w:cs="Times New Roman"/>
              </w:rPr>
              <w:t>Środki własne, środki zewnętrzne</w:t>
            </w:r>
          </w:p>
        </w:tc>
      </w:tr>
      <w:tr w:rsidR="001F4A90" w:rsidRPr="00FB47C4" w14:paraId="5E46AEFD" w14:textId="77777777" w:rsidTr="00576527">
        <w:tc>
          <w:tcPr>
            <w:tcW w:w="10491" w:type="dxa"/>
            <w:gridSpan w:val="5"/>
            <w:shd w:val="clear" w:color="auto" w:fill="CCFF99"/>
          </w:tcPr>
          <w:p w14:paraId="714424DA" w14:textId="593D4D05" w:rsidR="001F4A90" w:rsidRPr="00FB47C4" w:rsidRDefault="001F4A90" w:rsidP="00BE24B3">
            <w:pPr>
              <w:jc w:val="both"/>
              <w:rPr>
                <w:rFonts w:ascii="Times New Roman" w:hAnsi="Times New Roman" w:cs="Times New Roman"/>
                <w:b/>
                <w:bCs/>
              </w:rPr>
            </w:pPr>
            <w:r w:rsidRPr="00FB47C4">
              <w:rPr>
                <w:rFonts w:ascii="Times New Roman" w:hAnsi="Times New Roman" w:cs="Times New Roman"/>
                <w:b/>
                <w:bCs/>
              </w:rPr>
              <w:t xml:space="preserve">Cel </w:t>
            </w:r>
            <w:r>
              <w:rPr>
                <w:rFonts w:ascii="Times New Roman" w:hAnsi="Times New Roman" w:cs="Times New Roman"/>
                <w:b/>
                <w:bCs/>
              </w:rPr>
              <w:t>4. Promowanie prawidłowego modelu rodziny</w:t>
            </w:r>
          </w:p>
        </w:tc>
      </w:tr>
      <w:tr w:rsidR="001F4A90" w:rsidRPr="00FB47C4" w14:paraId="497C3761" w14:textId="77777777" w:rsidTr="00576527">
        <w:tc>
          <w:tcPr>
            <w:tcW w:w="2836" w:type="dxa"/>
            <w:shd w:val="clear" w:color="auto" w:fill="CCFF99"/>
          </w:tcPr>
          <w:p w14:paraId="58B3FA0C" w14:textId="77777777" w:rsidR="001F4A90" w:rsidRPr="00FB47C4" w:rsidRDefault="001F4A90" w:rsidP="00BE24B3">
            <w:pPr>
              <w:jc w:val="center"/>
              <w:rPr>
                <w:rFonts w:ascii="Times New Roman" w:hAnsi="Times New Roman" w:cs="Times New Roman"/>
                <w:b/>
                <w:bCs/>
              </w:rPr>
            </w:pPr>
            <w:r w:rsidRPr="00FB47C4">
              <w:rPr>
                <w:rFonts w:ascii="Times New Roman" w:hAnsi="Times New Roman" w:cs="Times New Roman"/>
                <w:b/>
                <w:bCs/>
              </w:rPr>
              <w:t>Zadania                                 i działania</w:t>
            </w:r>
          </w:p>
        </w:tc>
        <w:tc>
          <w:tcPr>
            <w:tcW w:w="1985" w:type="dxa"/>
            <w:shd w:val="clear" w:color="auto" w:fill="CCFF99"/>
          </w:tcPr>
          <w:p w14:paraId="0B8C8BE8" w14:textId="77777777" w:rsidR="001F4A90" w:rsidRPr="00FB47C4" w:rsidRDefault="001F4A90" w:rsidP="00BE24B3">
            <w:pPr>
              <w:jc w:val="center"/>
              <w:rPr>
                <w:rFonts w:ascii="Times New Roman" w:hAnsi="Times New Roman" w:cs="Times New Roman"/>
                <w:b/>
                <w:bCs/>
              </w:rPr>
            </w:pPr>
            <w:r w:rsidRPr="00FB47C4">
              <w:rPr>
                <w:rFonts w:ascii="Times New Roman" w:hAnsi="Times New Roman" w:cs="Times New Roman"/>
                <w:b/>
                <w:bCs/>
              </w:rPr>
              <w:t>Wskaźniki realizacji zadania</w:t>
            </w:r>
          </w:p>
        </w:tc>
        <w:tc>
          <w:tcPr>
            <w:tcW w:w="2126" w:type="dxa"/>
            <w:shd w:val="clear" w:color="auto" w:fill="CCFF99"/>
          </w:tcPr>
          <w:p w14:paraId="29E00C30" w14:textId="77777777" w:rsidR="001F4A90" w:rsidRPr="00FB47C4" w:rsidRDefault="001F4A90" w:rsidP="00BE24B3">
            <w:pPr>
              <w:jc w:val="center"/>
              <w:rPr>
                <w:rFonts w:ascii="Times New Roman" w:hAnsi="Times New Roman" w:cs="Times New Roman"/>
                <w:b/>
                <w:bCs/>
              </w:rPr>
            </w:pPr>
            <w:r w:rsidRPr="00FB47C4">
              <w:rPr>
                <w:rFonts w:ascii="Times New Roman" w:hAnsi="Times New Roman" w:cs="Times New Roman"/>
                <w:b/>
                <w:bCs/>
              </w:rPr>
              <w:t>Realizatorzy</w:t>
            </w:r>
          </w:p>
        </w:tc>
        <w:tc>
          <w:tcPr>
            <w:tcW w:w="1843" w:type="dxa"/>
            <w:shd w:val="clear" w:color="auto" w:fill="CCFF99"/>
          </w:tcPr>
          <w:p w14:paraId="13405D2A" w14:textId="77777777" w:rsidR="001F4A90" w:rsidRPr="00FB47C4" w:rsidRDefault="001F4A90" w:rsidP="00BE24B3">
            <w:pPr>
              <w:jc w:val="center"/>
              <w:rPr>
                <w:rFonts w:ascii="Times New Roman" w:hAnsi="Times New Roman" w:cs="Times New Roman"/>
                <w:b/>
                <w:bCs/>
              </w:rPr>
            </w:pPr>
            <w:r w:rsidRPr="00FB47C4">
              <w:rPr>
                <w:rFonts w:ascii="Times New Roman" w:hAnsi="Times New Roman" w:cs="Times New Roman"/>
                <w:b/>
                <w:bCs/>
              </w:rPr>
              <w:t>Planowany termin realizacji</w:t>
            </w:r>
          </w:p>
        </w:tc>
        <w:tc>
          <w:tcPr>
            <w:tcW w:w="1701" w:type="dxa"/>
            <w:shd w:val="clear" w:color="auto" w:fill="CCFF99"/>
          </w:tcPr>
          <w:p w14:paraId="2742D1ED" w14:textId="77777777" w:rsidR="001F4A90" w:rsidRPr="00FB47C4" w:rsidRDefault="001F4A90" w:rsidP="00BE24B3">
            <w:pPr>
              <w:jc w:val="center"/>
              <w:rPr>
                <w:rFonts w:ascii="Times New Roman" w:hAnsi="Times New Roman" w:cs="Times New Roman"/>
                <w:b/>
                <w:bCs/>
              </w:rPr>
            </w:pPr>
            <w:r w:rsidRPr="00FB47C4">
              <w:rPr>
                <w:rFonts w:ascii="Times New Roman" w:hAnsi="Times New Roman" w:cs="Times New Roman"/>
                <w:b/>
                <w:bCs/>
              </w:rPr>
              <w:t>Źródła finansowania</w:t>
            </w:r>
          </w:p>
        </w:tc>
      </w:tr>
      <w:tr w:rsidR="001F4A90" w14:paraId="51CAF37F" w14:textId="77777777" w:rsidTr="008203EE">
        <w:trPr>
          <w:trHeight w:val="1832"/>
        </w:trPr>
        <w:tc>
          <w:tcPr>
            <w:tcW w:w="2836" w:type="dxa"/>
          </w:tcPr>
          <w:p w14:paraId="460E613F" w14:textId="1A9F8112" w:rsidR="001F4A90" w:rsidRDefault="001F4A90" w:rsidP="00BE24B3">
            <w:pPr>
              <w:jc w:val="center"/>
              <w:rPr>
                <w:rFonts w:ascii="Times New Roman" w:hAnsi="Times New Roman" w:cs="Times New Roman"/>
                <w:b/>
                <w:bCs/>
              </w:rPr>
            </w:pPr>
            <w:r>
              <w:rPr>
                <w:rFonts w:ascii="Times New Roman" w:hAnsi="Times New Roman" w:cs="Times New Roman"/>
                <w:b/>
                <w:bCs/>
              </w:rPr>
              <w:t xml:space="preserve">Modelowanie prawidłowych postaw rodzicielskich, uświadamianie w zakresie funkcji poszczególnych członków rodziny </w:t>
            </w:r>
          </w:p>
          <w:p w14:paraId="77049DD8" w14:textId="77777777" w:rsidR="001F4A90" w:rsidRPr="00FB47C4" w:rsidRDefault="001F4A90" w:rsidP="00BE24B3">
            <w:pPr>
              <w:jc w:val="center"/>
              <w:rPr>
                <w:rFonts w:ascii="Times New Roman" w:hAnsi="Times New Roman" w:cs="Times New Roman"/>
                <w:b/>
                <w:bCs/>
              </w:rPr>
            </w:pPr>
          </w:p>
        </w:tc>
        <w:tc>
          <w:tcPr>
            <w:tcW w:w="1985" w:type="dxa"/>
          </w:tcPr>
          <w:p w14:paraId="365CBE0E" w14:textId="60CD0FE0" w:rsidR="001F4A90" w:rsidRDefault="00CB6B81" w:rsidP="00BE24B3">
            <w:pPr>
              <w:rPr>
                <w:rFonts w:ascii="Times New Roman" w:hAnsi="Times New Roman" w:cs="Times New Roman"/>
              </w:rPr>
            </w:pPr>
            <w:r>
              <w:rPr>
                <w:rFonts w:ascii="Times New Roman" w:hAnsi="Times New Roman" w:cs="Times New Roman"/>
              </w:rPr>
              <w:t xml:space="preserve">- Liczba działań, liczba osób </w:t>
            </w:r>
          </w:p>
          <w:p w14:paraId="34F87967" w14:textId="6E6431AA" w:rsidR="00CB6B81" w:rsidRDefault="00CB6B81" w:rsidP="00BE24B3">
            <w:pPr>
              <w:rPr>
                <w:rFonts w:ascii="Times New Roman" w:hAnsi="Times New Roman" w:cs="Times New Roman"/>
              </w:rPr>
            </w:pPr>
          </w:p>
        </w:tc>
        <w:tc>
          <w:tcPr>
            <w:tcW w:w="2126" w:type="dxa"/>
          </w:tcPr>
          <w:p w14:paraId="755AB07A" w14:textId="77777777" w:rsidR="00CB6B81" w:rsidRDefault="00CB6B81" w:rsidP="00BE24B3">
            <w:pPr>
              <w:rPr>
                <w:rFonts w:ascii="Times New Roman" w:hAnsi="Times New Roman" w:cs="Times New Roman"/>
              </w:rPr>
            </w:pPr>
            <w:r>
              <w:rPr>
                <w:rFonts w:ascii="Times New Roman" w:hAnsi="Times New Roman" w:cs="Times New Roman"/>
              </w:rPr>
              <w:t>- Centrum Usług Społecznych                        w Czarnej Dąbrówce</w:t>
            </w:r>
          </w:p>
          <w:p w14:paraId="008C12DD" w14:textId="26A66948" w:rsidR="00CB6B81" w:rsidRDefault="00CB6B81" w:rsidP="00BE24B3">
            <w:pPr>
              <w:rPr>
                <w:rFonts w:ascii="Times New Roman" w:hAnsi="Times New Roman" w:cs="Times New Roman"/>
              </w:rPr>
            </w:pPr>
            <w:r>
              <w:rPr>
                <w:rFonts w:ascii="Times New Roman" w:hAnsi="Times New Roman" w:cs="Times New Roman"/>
              </w:rPr>
              <w:t>- Poradnia Psychologiczno – Pedagogiczna</w:t>
            </w:r>
          </w:p>
          <w:p w14:paraId="016396EC" w14:textId="04C7491D" w:rsidR="00CB6B81" w:rsidRDefault="00CB6B81" w:rsidP="00BE24B3">
            <w:pPr>
              <w:rPr>
                <w:rFonts w:ascii="Times New Roman" w:hAnsi="Times New Roman" w:cs="Times New Roman"/>
              </w:rPr>
            </w:pPr>
            <w:r>
              <w:rPr>
                <w:rFonts w:ascii="Times New Roman" w:hAnsi="Times New Roman" w:cs="Times New Roman"/>
              </w:rPr>
              <w:t xml:space="preserve">- NGO </w:t>
            </w:r>
          </w:p>
          <w:p w14:paraId="3B563E7B" w14:textId="03F7AC4C" w:rsidR="001F4A90" w:rsidRDefault="001F4A90" w:rsidP="00BE24B3">
            <w:pPr>
              <w:rPr>
                <w:rFonts w:ascii="Times New Roman" w:hAnsi="Times New Roman" w:cs="Times New Roman"/>
              </w:rPr>
            </w:pPr>
          </w:p>
        </w:tc>
        <w:tc>
          <w:tcPr>
            <w:tcW w:w="1843" w:type="dxa"/>
          </w:tcPr>
          <w:p w14:paraId="76A7DB42" w14:textId="4E10EC88" w:rsidR="001F4A90" w:rsidRDefault="00CB6B81"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2093665E" w14:textId="55472BCE" w:rsidR="001F4A90" w:rsidRDefault="00CB6B81" w:rsidP="00BE24B3">
            <w:pPr>
              <w:jc w:val="center"/>
              <w:rPr>
                <w:rFonts w:ascii="Times New Roman" w:hAnsi="Times New Roman" w:cs="Times New Roman"/>
              </w:rPr>
            </w:pPr>
            <w:r>
              <w:rPr>
                <w:rFonts w:ascii="Times New Roman" w:hAnsi="Times New Roman" w:cs="Times New Roman"/>
              </w:rPr>
              <w:t>Środki własne, środki zewnętrzne</w:t>
            </w:r>
          </w:p>
        </w:tc>
      </w:tr>
      <w:tr w:rsidR="001F4A90" w14:paraId="69E6ED4C" w14:textId="77777777" w:rsidTr="00576527">
        <w:tc>
          <w:tcPr>
            <w:tcW w:w="2836" w:type="dxa"/>
          </w:tcPr>
          <w:p w14:paraId="0DFAD8D4" w14:textId="34E0F68B" w:rsidR="001F4A90" w:rsidRPr="00FB47C4" w:rsidRDefault="00CB6B81" w:rsidP="00BE24B3">
            <w:pPr>
              <w:jc w:val="center"/>
              <w:rPr>
                <w:rFonts w:ascii="Times New Roman" w:hAnsi="Times New Roman" w:cs="Times New Roman"/>
                <w:b/>
                <w:bCs/>
              </w:rPr>
            </w:pPr>
            <w:r>
              <w:rPr>
                <w:rFonts w:ascii="Times New Roman" w:hAnsi="Times New Roman" w:cs="Times New Roman"/>
                <w:b/>
                <w:bCs/>
              </w:rPr>
              <w:t xml:space="preserve">Wspieranie działań sprzyjających kształtowaniu u dzieci i młodzieży postaw tolerancji, akceptacji </w:t>
            </w:r>
          </w:p>
        </w:tc>
        <w:tc>
          <w:tcPr>
            <w:tcW w:w="1985" w:type="dxa"/>
          </w:tcPr>
          <w:p w14:paraId="5E1EB737" w14:textId="61C3FE01" w:rsidR="001F4A90" w:rsidRDefault="00CB6B81" w:rsidP="00BE24B3">
            <w:pPr>
              <w:rPr>
                <w:rFonts w:ascii="Times New Roman" w:hAnsi="Times New Roman" w:cs="Times New Roman"/>
              </w:rPr>
            </w:pPr>
            <w:r>
              <w:rPr>
                <w:rFonts w:ascii="Times New Roman" w:hAnsi="Times New Roman" w:cs="Times New Roman"/>
              </w:rPr>
              <w:t xml:space="preserve">- Liczba programów i działań </w:t>
            </w:r>
          </w:p>
        </w:tc>
        <w:tc>
          <w:tcPr>
            <w:tcW w:w="2126" w:type="dxa"/>
          </w:tcPr>
          <w:p w14:paraId="0A8F8FC0" w14:textId="61C19B84" w:rsidR="001F4A90" w:rsidRDefault="00CB6B81" w:rsidP="00BE24B3">
            <w:pPr>
              <w:rPr>
                <w:rFonts w:ascii="Times New Roman" w:hAnsi="Times New Roman" w:cs="Times New Roman"/>
              </w:rPr>
            </w:pPr>
            <w:r>
              <w:rPr>
                <w:rFonts w:ascii="Times New Roman" w:hAnsi="Times New Roman" w:cs="Times New Roman"/>
              </w:rPr>
              <w:t xml:space="preserve">- Placówki oświatowe,                     - Gminne Centrum Kultury i Biblioteka </w:t>
            </w:r>
          </w:p>
        </w:tc>
        <w:tc>
          <w:tcPr>
            <w:tcW w:w="1843" w:type="dxa"/>
          </w:tcPr>
          <w:p w14:paraId="408A7ECF" w14:textId="1CC65DD2" w:rsidR="001F4A90" w:rsidRDefault="00CB6B81"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1C2F9EAC" w14:textId="2B90F939" w:rsidR="001F4A90" w:rsidRDefault="00CB6B81" w:rsidP="00BE24B3">
            <w:pPr>
              <w:jc w:val="center"/>
              <w:rPr>
                <w:rFonts w:ascii="Times New Roman" w:hAnsi="Times New Roman" w:cs="Times New Roman"/>
              </w:rPr>
            </w:pPr>
            <w:r>
              <w:rPr>
                <w:rFonts w:ascii="Times New Roman" w:hAnsi="Times New Roman" w:cs="Times New Roman"/>
              </w:rPr>
              <w:t>Środki własne, środki zewnętrzne</w:t>
            </w:r>
          </w:p>
        </w:tc>
      </w:tr>
      <w:tr w:rsidR="00CB6B81" w:rsidRPr="00FB47C4" w14:paraId="696CF827" w14:textId="77777777" w:rsidTr="00576527">
        <w:tc>
          <w:tcPr>
            <w:tcW w:w="10491" w:type="dxa"/>
            <w:gridSpan w:val="5"/>
            <w:shd w:val="clear" w:color="auto" w:fill="CCFF99"/>
          </w:tcPr>
          <w:p w14:paraId="07B2978F" w14:textId="4C457542" w:rsidR="00CB6B81" w:rsidRPr="00FB47C4" w:rsidRDefault="00CB6B81" w:rsidP="00BE24B3">
            <w:pPr>
              <w:jc w:val="both"/>
              <w:rPr>
                <w:rFonts w:ascii="Times New Roman" w:hAnsi="Times New Roman" w:cs="Times New Roman"/>
                <w:b/>
                <w:bCs/>
              </w:rPr>
            </w:pPr>
            <w:r w:rsidRPr="00FB47C4">
              <w:rPr>
                <w:rFonts w:ascii="Times New Roman" w:hAnsi="Times New Roman" w:cs="Times New Roman"/>
                <w:b/>
                <w:bCs/>
              </w:rPr>
              <w:t xml:space="preserve">Cel </w:t>
            </w:r>
            <w:r>
              <w:rPr>
                <w:rFonts w:ascii="Times New Roman" w:hAnsi="Times New Roman" w:cs="Times New Roman"/>
                <w:b/>
                <w:bCs/>
              </w:rPr>
              <w:t>5</w:t>
            </w:r>
            <w:r w:rsidR="00576527">
              <w:rPr>
                <w:rFonts w:ascii="Times New Roman" w:hAnsi="Times New Roman" w:cs="Times New Roman"/>
                <w:b/>
                <w:bCs/>
              </w:rPr>
              <w:t>.</w:t>
            </w:r>
            <w:r>
              <w:rPr>
                <w:rFonts w:ascii="Times New Roman" w:hAnsi="Times New Roman" w:cs="Times New Roman"/>
                <w:b/>
                <w:bCs/>
              </w:rPr>
              <w:t xml:space="preserve"> Zapewnienie dziecku pobytu w pieczy zastępczej, objęcie opieką dziecka poza rodziną biologiczną </w:t>
            </w:r>
          </w:p>
        </w:tc>
      </w:tr>
      <w:tr w:rsidR="00CB6B81" w:rsidRPr="00FB47C4" w14:paraId="0BDBBFDA" w14:textId="77777777" w:rsidTr="00576527">
        <w:tc>
          <w:tcPr>
            <w:tcW w:w="2836" w:type="dxa"/>
            <w:shd w:val="clear" w:color="auto" w:fill="CCFF99"/>
          </w:tcPr>
          <w:p w14:paraId="1478DAA5" w14:textId="36A361B8" w:rsidR="00CB6B81" w:rsidRPr="00FB47C4" w:rsidRDefault="00CB6B81" w:rsidP="00BE24B3">
            <w:pPr>
              <w:jc w:val="center"/>
              <w:rPr>
                <w:rFonts w:ascii="Times New Roman" w:hAnsi="Times New Roman" w:cs="Times New Roman"/>
                <w:b/>
                <w:bCs/>
              </w:rPr>
            </w:pPr>
            <w:r w:rsidRPr="00FB47C4">
              <w:rPr>
                <w:rFonts w:ascii="Times New Roman" w:hAnsi="Times New Roman" w:cs="Times New Roman"/>
                <w:b/>
                <w:bCs/>
              </w:rPr>
              <w:t>Zadania i działania</w:t>
            </w:r>
          </w:p>
        </w:tc>
        <w:tc>
          <w:tcPr>
            <w:tcW w:w="1985" w:type="dxa"/>
            <w:shd w:val="clear" w:color="auto" w:fill="CCFF99"/>
          </w:tcPr>
          <w:p w14:paraId="7B68A3AF" w14:textId="77777777" w:rsidR="00CB6B81" w:rsidRPr="00FB47C4" w:rsidRDefault="00CB6B81" w:rsidP="00BE24B3">
            <w:pPr>
              <w:jc w:val="center"/>
              <w:rPr>
                <w:rFonts w:ascii="Times New Roman" w:hAnsi="Times New Roman" w:cs="Times New Roman"/>
                <w:b/>
                <w:bCs/>
              </w:rPr>
            </w:pPr>
            <w:r w:rsidRPr="00FB47C4">
              <w:rPr>
                <w:rFonts w:ascii="Times New Roman" w:hAnsi="Times New Roman" w:cs="Times New Roman"/>
                <w:b/>
                <w:bCs/>
              </w:rPr>
              <w:t>Wskaźniki realizacji zadania</w:t>
            </w:r>
          </w:p>
        </w:tc>
        <w:tc>
          <w:tcPr>
            <w:tcW w:w="2126" w:type="dxa"/>
            <w:shd w:val="clear" w:color="auto" w:fill="CCFF99"/>
          </w:tcPr>
          <w:p w14:paraId="785C762B" w14:textId="77777777" w:rsidR="00CB6B81" w:rsidRPr="00FB47C4" w:rsidRDefault="00CB6B81" w:rsidP="00BE24B3">
            <w:pPr>
              <w:jc w:val="center"/>
              <w:rPr>
                <w:rFonts w:ascii="Times New Roman" w:hAnsi="Times New Roman" w:cs="Times New Roman"/>
                <w:b/>
                <w:bCs/>
              </w:rPr>
            </w:pPr>
            <w:r w:rsidRPr="00FB47C4">
              <w:rPr>
                <w:rFonts w:ascii="Times New Roman" w:hAnsi="Times New Roman" w:cs="Times New Roman"/>
                <w:b/>
                <w:bCs/>
              </w:rPr>
              <w:t>Realizatorzy</w:t>
            </w:r>
          </w:p>
        </w:tc>
        <w:tc>
          <w:tcPr>
            <w:tcW w:w="1843" w:type="dxa"/>
            <w:shd w:val="clear" w:color="auto" w:fill="CCFF99"/>
          </w:tcPr>
          <w:p w14:paraId="0E2E4ABB" w14:textId="77777777" w:rsidR="00CB6B81" w:rsidRPr="00FB47C4" w:rsidRDefault="00CB6B81" w:rsidP="00BE24B3">
            <w:pPr>
              <w:jc w:val="center"/>
              <w:rPr>
                <w:rFonts w:ascii="Times New Roman" w:hAnsi="Times New Roman" w:cs="Times New Roman"/>
                <w:b/>
                <w:bCs/>
              </w:rPr>
            </w:pPr>
            <w:r w:rsidRPr="00FB47C4">
              <w:rPr>
                <w:rFonts w:ascii="Times New Roman" w:hAnsi="Times New Roman" w:cs="Times New Roman"/>
                <w:b/>
                <w:bCs/>
              </w:rPr>
              <w:t>Planowany termin realizacji</w:t>
            </w:r>
          </w:p>
        </w:tc>
        <w:tc>
          <w:tcPr>
            <w:tcW w:w="1701" w:type="dxa"/>
            <w:shd w:val="clear" w:color="auto" w:fill="CCFF99"/>
          </w:tcPr>
          <w:p w14:paraId="20F5AC32" w14:textId="77777777" w:rsidR="00CB6B81" w:rsidRPr="00FB47C4" w:rsidRDefault="00CB6B81" w:rsidP="00BE24B3">
            <w:pPr>
              <w:jc w:val="center"/>
              <w:rPr>
                <w:rFonts w:ascii="Times New Roman" w:hAnsi="Times New Roman" w:cs="Times New Roman"/>
                <w:b/>
                <w:bCs/>
              </w:rPr>
            </w:pPr>
            <w:r w:rsidRPr="00FB47C4">
              <w:rPr>
                <w:rFonts w:ascii="Times New Roman" w:hAnsi="Times New Roman" w:cs="Times New Roman"/>
                <w:b/>
                <w:bCs/>
              </w:rPr>
              <w:t>Źródła finansowania</w:t>
            </w:r>
          </w:p>
        </w:tc>
      </w:tr>
      <w:tr w:rsidR="00CB6B81" w14:paraId="60299BEE" w14:textId="77777777" w:rsidTr="00576527">
        <w:tc>
          <w:tcPr>
            <w:tcW w:w="2836" w:type="dxa"/>
          </w:tcPr>
          <w:p w14:paraId="73900F45" w14:textId="22F9AB1F" w:rsidR="00CB6B81" w:rsidRDefault="00CB6B81" w:rsidP="00BE24B3">
            <w:pPr>
              <w:jc w:val="center"/>
              <w:rPr>
                <w:rFonts w:ascii="Times New Roman" w:hAnsi="Times New Roman" w:cs="Times New Roman"/>
                <w:b/>
                <w:bCs/>
              </w:rPr>
            </w:pPr>
            <w:r>
              <w:rPr>
                <w:rFonts w:ascii="Times New Roman" w:hAnsi="Times New Roman" w:cs="Times New Roman"/>
                <w:b/>
                <w:bCs/>
              </w:rPr>
              <w:t xml:space="preserve">Umieszczenie dziecka w pieczy zastępczej </w:t>
            </w:r>
          </w:p>
          <w:p w14:paraId="42B47A12" w14:textId="77777777" w:rsidR="00CB6B81" w:rsidRPr="00FB47C4" w:rsidRDefault="00CB6B81" w:rsidP="00BE24B3">
            <w:pPr>
              <w:jc w:val="center"/>
              <w:rPr>
                <w:rFonts w:ascii="Times New Roman" w:hAnsi="Times New Roman" w:cs="Times New Roman"/>
                <w:b/>
                <w:bCs/>
              </w:rPr>
            </w:pPr>
          </w:p>
        </w:tc>
        <w:tc>
          <w:tcPr>
            <w:tcW w:w="1985" w:type="dxa"/>
          </w:tcPr>
          <w:p w14:paraId="023056E1" w14:textId="77777777" w:rsidR="00CB6B81" w:rsidRDefault="00CB6B81" w:rsidP="00BE24B3">
            <w:pPr>
              <w:rPr>
                <w:rFonts w:ascii="Times New Roman" w:hAnsi="Times New Roman" w:cs="Times New Roman"/>
              </w:rPr>
            </w:pPr>
            <w:r>
              <w:rPr>
                <w:rFonts w:ascii="Times New Roman" w:hAnsi="Times New Roman" w:cs="Times New Roman"/>
              </w:rPr>
              <w:t>- Liczba dzieci</w:t>
            </w:r>
          </w:p>
          <w:p w14:paraId="62B67C41" w14:textId="3276BFBF" w:rsidR="00CB6B81" w:rsidRDefault="00CB6B81" w:rsidP="00BE24B3">
            <w:pPr>
              <w:rPr>
                <w:rFonts w:ascii="Times New Roman" w:hAnsi="Times New Roman" w:cs="Times New Roman"/>
              </w:rPr>
            </w:pPr>
            <w:r>
              <w:rPr>
                <w:rFonts w:ascii="Times New Roman" w:hAnsi="Times New Roman" w:cs="Times New Roman"/>
              </w:rPr>
              <w:t xml:space="preserve">- Liczba rodzin zastępczych </w:t>
            </w:r>
          </w:p>
        </w:tc>
        <w:tc>
          <w:tcPr>
            <w:tcW w:w="2126" w:type="dxa"/>
          </w:tcPr>
          <w:p w14:paraId="5BCFE0AA" w14:textId="77777777" w:rsidR="00576527" w:rsidRDefault="00576527" w:rsidP="00BE24B3">
            <w:pPr>
              <w:rPr>
                <w:rFonts w:ascii="Times New Roman" w:hAnsi="Times New Roman" w:cs="Times New Roman"/>
              </w:rPr>
            </w:pPr>
            <w:r>
              <w:rPr>
                <w:rFonts w:ascii="Times New Roman" w:hAnsi="Times New Roman" w:cs="Times New Roman"/>
              </w:rPr>
              <w:t>- Centrum Usług Społecznych                        w Czarnej Dąbrówce</w:t>
            </w:r>
          </w:p>
          <w:p w14:paraId="17E77971" w14:textId="77777777" w:rsidR="00CB6B81" w:rsidRDefault="00CB6B81" w:rsidP="00BE24B3">
            <w:pPr>
              <w:rPr>
                <w:rFonts w:ascii="Times New Roman" w:hAnsi="Times New Roman" w:cs="Times New Roman"/>
              </w:rPr>
            </w:pPr>
          </w:p>
        </w:tc>
        <w:tc>
          <w:tcPr>
            <w:tcW w:w="1843" w:type="dxa"/>
          </w:tcPr>
          <w:p w14:paraId="262A956E" w14:textId="5874352F" w:rsidR="00CB6B81" w:rsidRDefault="00576527"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4AB36B56" w14:textId="20C28A51" w:rsidR="00CB6B81" w:rsidRDefault="00576527" w:rsidP="00BE24B3">
            <w:pPr>
              <w:jc w:val="center"/>
              <w:rPr>
                <w:rFonts w:ascii="Times New Roman" w:hAnsi="Times New Roman" w:cs="Times New Roman"/>
              </w:rPr>
            </w:pPr>
            <w:r>
              <w:rPr>
                <w:rFonts w:ascii="Times New Roman" w:hAnsi="Times New Roman" w:cs="Times New Roman"/>
              </w:rPr>
              <w:t>Środki własne, środki zewnętrzne</w:t>
            </w:r>
          </w:p>
        </w:tc>
      </w:tr>
      <w:tr w:rsidR="00CB6B81" w14:paraId="3B73D5FD" w14:textId="77777777" w:rsidTr="00576527">
        <w:tc>
          <w:tcPr>
            <w:tcW w:w="2836" w:type="dxa"/>
          </w:tcPr>
          <w:p w14:paraId="31E13F5C" w14:textId="23433AA6" w:rsidR="00CB6B81" w:rsidRDefault="00576527" w:rsidP="00BE24B3">
            <w:pPr>
              <w:jc w:val="center"/>
              <w:rPr>
                <w:rFonts w:ascii="Times New Roman" w:hAnsi="Times New Roman" w:cs="Times New Roman"/>
                <w:b/>
                <w:bCs/>
              </w:rPr>
            </w:pPr>
            <w:r>
              <w:rPr>
                <w:rFonts w:ascii="Times New Roman" w:hAnsi="Times New Roman" w:cs="Times New Roman"/>
                <w:b/>
                <w:bCs/>
              </w:rPr>
              <w:t xml:space="preserve">Wspieranie działań zmierzających do pozyskania kandydatów na rodziców zastępczych </w:t>
            </w:r>
          </w:p>
          <w:p w14:paraId="374FE38F" w14:textId="05DCD094" w:rsidR="00CB6B81" w:rsidRPr="00FB47C4" w:rsidRDefault="00CB6B81" w:rsidP="00BE24B3">
            <w:pPr>
              <w:jc w:val="center"/>
              <w:rPr>
                <w:rFonts w:ascii="Times New Roman" w:hAnsi="Times New Roman" w:cs="Times New Roman"/>
                <w:b/>
                <w:bCs/>
              </w:rPr>
            </w:pPr>
          </w:p>
        </w:tc>
        <w:tc>
          <w:tcPr>
            <w:tcW w:w="1985" w:type="dxa"/>
          </w:tcPr>
          <w:p w14:paraId="366F94EF" w14:textId="77777777" w:rsidR="00CB6B81" w:rsidRDefault="00576527" w:rsidP="00BE24B3">
            <w:pPr>
              <w:rPr>
                <w:rFonts w:ascii="Times New Roman" w:hAnsi="Times New Roman" w:cs="Times New Roman"/>
              </w:rPr>
            </w:pPr>
            <w:r>
              <w:rPr>
                <w:rFonts w:ascii="Times New Roman" w:hAnsi="Times New Roman" w:cs="Times New Roman"/>
              </w:rPr>
              <w:t>- Liczba szkoleń</w:t>
            </w:r>
          </w:p>
          <w:p w14:paraId="0ED9C696" w14:textId="20675B13" w:rsidR="00576527" w:rsidRDefault="00576527" w:rsidP="00BE24B3">
            <w:pPr>
              <w:rPr>
                <w:rFonts w:ascii="Times New Roman" w:hAnsi="Times New Roman" w:cs="Times New Roman"/>
              </w:rPr>
            </w:pPr>
            <w:r>
              <w:rPr>
                <w:rFonts w:ascii="Times New Roman" w:hAnsi="Times New Roman" w:cs="Times New Roman"/>
              </w:rPr>
              <w:t xml:space="preserve">- Promocja rodzicielstwa zastępczego </w:t>
            </w:r>
          </w:p>
        </w:tc>
        <w:tc>
          <w:tcPr>
            <w:tcW w:w="2126" w:type="dxa"/>
          </w:tcPr>
          <w:p w14:paraId="6223138B" w14:textId="77777777" w:rsidR="00576527" w:rsidRDefault="00576527" w:rsidP="00BE24B3">
            <w:pPr>
              <w:rPr>
                <w:rFonts w:ascii="Times New Roman" w:hAnsi="Times New Roman" w:cs="Times New Roman"/>
              </w:rPr>
            </w:pPr>
            <w:r>
              <w:rPr>
                <w:rFonts w:ascii="Times New Roman" w:hAnsi="Times New Roman" w:cs="Times New Roman"/>
              </w:rPr>
              <w:t>- Centrum Usług Społecznych                        w Czarnej Dąbrówce</w:t>
            </w:r>
          </w:p>
          <w:p w14:paraId="63391C01" w14:textId="77777777" w:rsidR="00CB6B81" w:rsidRDefault="00576527" w:rsidP="00BE24B3">
            <w:pPr>
              <w:rPr>
                <w:rFonts w:ascii="Times New Roman" w:hAnsi="Times New Roman" w:cs="Times New Roman"/>
              </w:rPr>
            </w:pPr>
            <w:r>
              <w:rPr>
                <w:rFonts w:ascii="Times New Roman" w:hAnsi="Times New Roman" w:cs="Times New Roman"/>
              </w:rPr>
              <w:t>- Placówki oświatowe</w:t>
            </w:r>
          </w:p>
          <w:p w14:paraId="1473EA59" w14:textId="339BF2E8" w:rsidR="00576527" w:rsidRDefault="00576527" w:rsidP="00BE24B3">
            <w:pPr>
              <w:rPr>
                <w:rFonts w:ascii="Times New Roman" w:hAnsi="Times New Roman" w:cs="Times New Roman"/>
              </w:rPr>
            </w:pPr>
            <w:r>
              <w:rPr>
                <w:rFonts w:ascii="Times New Roman" w:hAnsi="Times New Roman" w:cs="Times New Roman"/>
              </w:rPr>
              <w:t>- Gminne Centrum Kultury i Biblioteka</w:t>
            </w:r>
          </w:p>
          <w:p w14:paraId="53A40F9B" w14:textId="2828CCD1" w:rsidR="00576527" w:rsidRDefault="00576527" w:rsidP="00BE24B3">
            <w:pPr>
              <w:rPr>
                <w:rFonts w:ascii="Times New Roman" w:hAnsi="Times New Roman" w:cs="Times New Roman"/>
              </w:rPr>
            </w:pPr>
          </w:p>
        </w:tc>
        <w:tc>
          <w:tcPr>
            <w:tcW w:w="1843" w:type="dxa"/>
          </w:tcPr>
          <w:p w14:paraId="57F7801A" w14:textId="1272D178" w:rsidR="00CB6B81" w:rsidRDefault="00576527" w:rsidP="00BE24B3">
            <w:pPr>
              <w:jc w:val="center"/>
              <w:rPr>
                <w:rFonts w:ascii="Times New Roman" w:hAnsi="Times New Roman" w:cs="Times New Roman"/>
              </w:rPr>
            </w:pPr>
            <w:r>
              <w:rPr>
                <w:rFonts w:ascii="Times New Roman" w:hAnsi="Times New Roman" w:cs="Times New Roman"/>
              </w:rPr>
              <w:t>2025 – 2027</w:t>
            </w:r>
          </w:p>
        </w:tc>
        <w:tc>
          <w:tcPr>
            <w:tcW w:w="1701" w:type="dxa"/>
          </w:tcPr>
          <w:p w14:paraId="4CFA5AA2" w14:textId="322A3390" w:rsidR="00CB6B81" w:rsidRDefault="00576527" w:rsidP="00BE24B3">
            <w:pPr>
              <w:jc w:val="center"/>
              <w:rPr>
                <w:rFonts w:ascii="Times New Roman" w:hAnsi="Times New Roman" w:cs="Times New Roman"/>
              </w:rPr>
            </w:pPr>
            <w:r>
              <w:rPr>
                <w:rFonts w:ascii="Times New Roman" w:hAnsi="Times New Roman" w:cs="Times New Roman"/>
              </w:rPr>
              <w:t>Środki własne, środki zewnętrzne</w:t>
            </w:r>
          </w:p>
        </w:tc>
      </w:tr>
      <w:bookmarkEnd w:id="1"/>
    </w:tbl>
    <w:p w14:paraId="301E6E04" w14:textId="77777777" w:rsidR="008203EE" w:rsidRDefault="008203EE" w:rsidP="00B50689">
      <w:pPr>
        <w:spacing w:line="360" w:lineRule="auto"/>
        <w:jc w:val="both"/>
        <w:rPr>
          <w:rFonts w:ascii="Times New Roman" w:hAnsi="Times New Roman" w:cs="Times New Roman"/>
        </w:rPr>
      </w:pPr>
    </w:p>
    <w:p w14:paraId="1606171E" w14:textId="03996E05" w:rsidR="00373A2D" w:rsidRPr="009E5926" w:rsidRDefault="0070782F" w:rsidP="00B50689">
      <w:pPr>
        <w:spacing w:line="360" w:lineRule="auto"/>
        <w:jc w:val="both"/>
        <w:rPr>
          <w:rFonts w:ascii="Times New Roman" w:hAnsi="Times New Roman" w:cs="Times New Roman"/>
        </w:rPr>
      </w:pPr>
      <w:r w:rsidRPr="009E5926">
        <w:rPr>
          <w:rFonts w:ascii="Times New Roman" w:hAnsi="Times New Roman" w:cs="Times New Roman"/>
        </w:rPr>
        <w:t xml:space="preserve">Dziecko, pozbawione częściowo lub całkowicie opieki rodzicielskiej, po wyczerpaniu oddziaływań skierowanych do rodziców biologicznych może zostać umieszczone w pieczy zastępczej. Rodzina zastępcza, rodzinne domy dziecka i placówki opiekuńczo – wychowawcze zapewniają dziecku całodobową opiekę i wychowanie. Zaspokajają niezbędne potrzeby bytowe, rozwojowe, społeczne, religijne dziecka, a także zapewniają korzystanie ze świadczeń zdrowotnych i kształcenia. </w:t>
      </w:r>
    </w:p>
    <w:p w14:paraId="3F73E842" w14:textId="3ABAA6DF" w:rsidR="0070782F" w:rsidRPr="009E5926" w:rsidRDefault="0070782F" w:rsidP="00B50689">
      <w:pPr>
        <w:spacing w:line="360" w:lineRule="auto"/>
        <w:jc w:val="both"/>
        <w:rPr>
          <w:rFonts w:ascii="Times New Roman" w:hAnsi="Times New Roman" w:cs="Times New Roman"/>
        </w:rPr>
      </w:pPr>
      <w:r w:rsidRPr="009E5926">
        <w:rPr>
          <w:rFonts w:ascii="Times New Roman" w:hAnsi="Times New Roman" w:cs="Times New Roman"/>
        </w:rPr>
        <w:t xml:space="preserve">W myśl obowiązujących przepisów pobyt dziecka w rodzinnych i instytucjonalnych formach pieczy zastępczej powinien mieć charakter przejściowy, tj. do czasu powrotu dziecka do rodziny naturalnej lub rodziny przysposabiającej. Niestety, bardzo często dzieci pozostają w pieczy zastępczej do osiągnięcia pełnoletności, zakończenia nauki lub do 25. </w:t>
      </w:r>
      <w:r w:rsidR="008203EE">
        <w:rPr>
          <w:rFonts w:ascii="Times New Roman" w:hAnsi="Times New Roman" w:cs="Times New Roman"/>
        </w:rPr>
        <w:t>r</w:t>
      </w:r>
      <w:r w:rsidRPr="009E5926">
        <w:rPr>
          <w:rFonts w:ascii="Times New Roman" w:hAnsi="Times New Roman" w:cs="Times New Roman"/>
        </w:rPr>
        <w:t>oku życia, jeżeli kontynuują naukę</w:t>
      </w:r>
      <w:r w:rsidR="009E5926" w:rsidRPr="009E5926">
        <w:rPr>
          <w:rFonts w:ascii="Times New Roman" w:hAnsi="Times New Roman" w:cs="Times New Roman"/>
        </w:rPr>
        <w:t xml:space="preserve">. </w:t>
      </w:r>
    </w:p>
    <w:p w14:paraId="63082D13" w14:textId="36903338" w:rsidR="009E5926" w:rsidRPr="009E5926" w:rsidRDefault="009E5926" w:rsidP="00B50689">
      <w:pPr>
        <w:spacing w:line="360" w:lineRule="auto"/>
        <w:jc w:val="both"/>
        <w:rPr>
          <w:rFonts w:ascii="Times New Roman" w:hAnsi="Times New Roman" w:cs="Times New Roman"/>
        </w:rPr>
      </w:pPr>
      <w:r>
        <w:rPr>
          <w:rFonts w:ascii="Times New Roman" w:hAnsi="Times New Roman" w:cs="Times New Roman"/>
        </w:rPr>
        <w:t xml:space="preserve">Centrum Usług Społecznych w Czarnej Dąbrówce ściśle współpracuje z Powiatowym Centrum Pomocy Rodzinie w Bytowie. </w:t>
      </w:r>
      <w:r w:rsidRPr="009E5926">
        <w:rPr>
          <w:rFonts w:ascii="Times New Roman" w:hAnsi="Times New Roman" w:cs="Times New Roman"/>
        </w:rPr>
        <w:t>Na terenie powiatu bytowskiego obecnie funkcjonują</w:t>
      </w:r>
      <w:r w:rsidR="000B060D">
        <w:rPr>
          <w:rFonts w:ascii="Times New Roman" w:hAnsi="Times New Roman" w:cs="Times New Roman"/>
        </w:rPr>
        <w:t xml:space="preserve"> 82</w:t>
      </w:r>
      <w:r w:rsidR="008203EE">
        <w:rPr>
          <w:rFonts w:ascii="Times New Roman" w:hAnsi="Times New Roman" w:cs="Times New Roman"/>
        </w:rPr>
        <w:t xml:space="preserve"> </w:t>
      </w:r>
      <w:r w:rsidRPr="009E5926">
        <w:rPr>
          <w:rFonts w:ascii="Times New Roman" w:hAnsi="Times New Roman" w:cs="Times New Roman"/>
        </w:rPr>
        <w:t xml:space="preserve">rodziny zastępcze, </w:t>
      </w:r>
      <w:r>
        <w:rPr>
          <w:rFonts w:ascii="Times New Roman" w:hAnsi="Times New Roman" w:cs="Times New Roman"/>
        </w:rPr>
        <w:t xml:space="preserve">                        </w:t>
      </w:r>
      <w:r w:rsidRPr="009E5926">
        <w:rPr>
          <w:rFonts w:ascii="Times New Roman" w:hAnsi="Times New Roman" w:cs="Times New Roman"/>
        </w:rPr>
        <w:t xml:space="preserve">w tym: </w:t>
      </w:r>
      <w:r w:rsidR="0011733C">
        <w:rPr>
          <w:rFonts w:ascii="Times New Roman" w:hAnsi="Times New Roman" w:cs="Times New Roman"/>
        </w:rPr>
        <w:t xml:space="preserve">48 </w:t>
      </w:r>
      <w:r w:rsidRPr="009E5926">
        <w:rPr>
          <w:rFonts w:ascii="Times New Roman" w:hAnsi="Times New Roman" w:cs="Times New Roman"/>
        </w:rPr>
        <w:t>rodzin zastępcz</w:t>
      </w:r>
      <w:r w:rsidR="008203EE">
        <w:rPr>
          <w:rFonts w:ascii="Times New Roman" w:hAnsi="Times New Roman" w:cs="Times New Roman"/>
        </w:rPr>
        <w:t>ych</w:t>
      </w:r>
      <w:r w:rsidRPr="009E5926">
        <w:rPr>
          <w:rFonts w:ascii="Times New Roman" w:hAnsi="Times New Roman" w:cs="Times New Roman"/>
        </w:rPr>
        <w:t xml:space="preserve"> spokrewnion</w:t>
      </w:r>
      <w:r w:rsidR="008203EE">
        <w:rPr>
          <w:rFonts w:ascii="Times New Roman" w:hAnsi="Times New Roman" w:cs="Times New Roman"/>
        </w:rPr>
        <w:t>ych</w:t>
      </w:r>
      <w:r w:rsidRPr="009E5926">
        <w:rPr>
          <w:rFonts w:ascii="Times New Roman" w:hAnsi="Times New Roman" w:cs="Times New Roman"/>
        </w:rPr>
        <w:t>,</w:t>
      </w:r>
      <w:r w:rsidR="0011733C">
        <w:rPr>
          <w:rFonts w:ascii="Times New Roman" w:hAnsi="Times New Roman" w:cs="Times New Roman"/>
        </w:rPr>
        <w:t xml:space="preserve"> 25 </w:t>
      </w:r>
      <w:r w:rsidRPr="009E5926">
        <w:rPr>
          <w:rFonts w:ascii="Times New Roman" w:hAnsi="Times New Roman" w:cs="Times New Roman"/>
        </w:rPr>
        <w:t xml:space="preserve">rodzin zastępczych niezawodowych, </w:t>
      </w:r>
      <w:r w:rsidR="0011733C">
        <w:rPr>
          <w:rFonts w:ascii="Times New Roman" w:hAnsi="Times New Roman" w:cs="Times New Roman"/>
        </w:rPr>
        <w:t xml:space="preserve">3 </w:t>
      </w:r>
      <w:r w:rsidRPr="009E5926">
        <w:rPr>
          <w:rFonts w:ascii="Times New Roman" w:hAnsi="Times New Roman" w:cs="Times New Roman"/>
        </w:rPr>
        <w:t xml:space="preserve">rodziny </w:t>
      </w:r>
      <w:r w:rsidRPr="009E5926">
        <w:rPr>
          <w:rFonts w:ascii="Times New Roman" w:hAnsi="Times New Roman" w:cs="Times New Roman"/>
        </w:rPr>
        <w:lastRenderedPageBreak/>
        <w:t>zastępcze niezawodowe, w tym</w:t>
      </w:r>
      <w:r w:rsidR="0011733C">
        <w:rPr>
          <w:rFonts w:ascii="Times New Roman" w:hAnsi="Times New Roman" w:cs="Times New Roman"/>
        </w:rPr>
        <w:t xml:space="preserve"> 1 p</w:t>
      </w:r>
      <w:r w:rsidRPr="009E5926">
        <w:rPr>
          <w:rFonts w:ascii="Times New Roman" w:hAnsi="Times New Roman" w:cs="Times New Roman"/>
        </w:rPr>
        <w:t>ełniąc</w:t>
      </w:r>
      <w:r w:rsidR="0011733C">
        <w:rPr>
          <w:rFonts w:ascii="Times New Roman" w:hAnsi="Times New Roman" w:cs="Times New Roman"/>
        </w:rPr>
        <w:t>a</w:t>
      </w:r>
      <w:r w:rsidRPr="009E5926">
        <w:rPr>
          <w:rFonts w:ascii="Times New Roman" w:hAnsi="Times New Roman" w:cs="Times New Roman"/>
        </w:rPr>
        <w:t xml:space="preserve"> funkcj</w:t>
      </w:r>
      <w:r w:rsidR="0011733C">
        <w:rPr>
          <w:rFonts w:ascii="Times New Roman" w:hAnsi="Times New Roman" w:cs="Times New Roman"/>
        </w:rPr>
        <w:t>ę</w:t>
      </w:r>
      <w:r w:rsidRPr="009E5926">
        <w:rPr>
          <w:rFonts w:ascii="Times New Roman" w:hAnsi="Times New Roman" w:cs="Times New Roman"/>
        </w:rPr>
        <w:t xml:space="preserve"> pogotowia rodzinnego</w:t>
      </w:r>
      <w:r w:rsidR="008203EE">
        <w:rPr>
          <w:rFonts w:ascii="Times New Roman" w:hAnsi="Times New Roman" w:cs="Times New Roman"/>
        </w:rPr>
        <w:t xml:space="preserve">, </w:t>
      </w:r>
      <w:r w:rsidR="0011733C">
        <w:rPr>
          <w:rFonts w:ascii="Times New Roman" w:hAnsi="Times New Roman" w:cs="Times New Roman"/>
        </w:rPr>
        <w:t xml:space="preserve">6 </w:t>
      </w:r>
      <w:r w:rsidRPr="009E5926">
        <w:rPr>
          <w:rFonts w:ascii="Times New Roman" w:hAnsi="Times New Roman" w:cs="Times New Roman"/>
        </w:rPr>
        <w:t>rodzinn</w:t>
      </w:r>
      <w:r w:rsidR="0011733C">
        <w:rPr>
          <w:rFonts w:ascii="Times New Roman" w:hAnsi="Times New Roman" w:cs="Times New Roman"/>
        </w:rPr>
        <w:t>ych</w:t>
      </w:r>
      <w:r w:rsidRPr="009E5926">
        <w:rPr>
          <w:rFonts w:ascii="Times New Roman" w:hAnsi="Times New Roman" w:cs="Times New Roman"/>
        </w:rPr>
        <w:t xml:space="preserve"> dom</w:t>
      </w:r>
      <w:r w:rsidR="0011733C">
        <w:rPr>
          <w:rFonts w:ascii="Times New Roman" w:hAnsi="Times New Roman" w:cs="Times New Roman"/>
        </w:rPr>
        <w:t>ów</w:t>
      </w:r>
      <w:r w:rsidRPr="009E5926">
        <w:rPr>
          <w:rFonts w:ascii="Times New Roman" w:hAnsi="Times New Roman" w:cs="Times New Roman"/>
        </w:rPr>
        <w:t xml:space="preserve"> dziecka oraz </w:t>
      </w:r>
      <w:r w:rsidR="0011733C">
        <w:rPr>
          <w:rFonts w:ascii="Times New Roman" w:hAnsi="Times New Roman" w:cs="Times New Roman"/>
        </w:rPr>
        <w:t xml:space="preserve">2 </w:t>
      </w:r>
      <w:r w:rsidRPr="009E5926">
        <w:rPr>
          <w:rFonts w:ascii="Times New Roman" w:hAnsi="Times New Roman" w:cs="Times New Roman"/>
        </w:rPr>
        <w:t>Placówk</w:t>
      </w:r>
      <w:r w:rsidR="0011733C">
        <w:rPr>
          <w:rFonts w:ascii="Times New Roman" w:hAnsi="Times New Roman" w:cs="Times New Roman"/>
        </w:rPr>
        <w:t>i</w:t>
      </w:r>
      <w:r w:rsidRPr="009E5926">
        <w:rPr>
          <w:rFonts w:ascii="Times New Roman" w:hAnsi="Times New Roman" w:cs="Times New Roman"/>
        </w:rPr>
        <w:t xml:space="preserve"> Opiekuńczo – Wychowawcz</w:t>
      </w:r>
      <w:r w:rsidR="0011733C">
        <w:rPr>
          <w:rFonts w:ascii="Times New Roman" w:hAnsi="Times New Roman" w:cs="Times New Roman"/>
        </w:rPr>
        <w:t>e typu socjalizacyjnego</w:t>
      </w:r>
      <w:r w:rsidRPr="009E5926">
        <w:rPr>
          <w:rFonts w:ascii="Times New Roman" w:hAnsi="Times New Roman" w:cs="Times New Roman"/>
        </w:rPr>
        <w:t>, dysponując</w:t>
      </w:r>
      <w:r w:rsidR="0011733C">
        <w:rPr>
          <w:rFonts w:ascii="Times New Roman" w:hAnsi="Times New Roman" w:cs="Times New Roman"/>
        </w:rPr>
        <w:t xml:space="preserve">e każda 14 </w:t>
      </w:r>
      <w:r w:rsidRPr="009E5926">
        <w:rPr>
          <w:rFonts w:ascii="Times New Roman" w:hAnsi="Times New Roman" w:cs="Times New Roman"/>
        </w:rPr>
        <w:t>miejscami</w:t>
      </w:r>
      <w:r w:rsidR="0011733C">
        <w:rPr>
          <w:rFonts w:ascii="Times New Roman" w:hAnsi="Times New Roman" w:cs="Times New Roman"/>
        </w:rPr>
        <w:t xml:space="preserve">.                </w:t>
      </w:r>
      <w:r w:rsidRPr="009E5926">
        <w:rPr>
          <w:rFonts w:ascii="Times New Roman" w:hAnsi="Times New Roman" w:cs="Times New Roman"/>
        </w:rPr>
        <w:t xml:space="preserve"> </w:t>
      </w:r>
    </w:p>
    <w:p w14:paraId="5D98C04D" w14:textId="3CBFE039" w:rsidR="006F6C7D" w:rsidRDefault="009E5926" w:rsidP="00B50689">
      <w:pPr>
        <w:spacing w:line="360" w:lineRule="auto"/>
        <w:jc w:val="both"/>
        <w:rPr>
          <w:rFonts w:ascii="Times New Roman" w:hAnsi="Times New Roman" w:cs="Times New Roman"/>
        </w:rPr>
      </w:pPr>
      <w:r w:rsidRPr="009E5926">
        <w:rPr>
          <w:rFonts w:ascii="Times New Roman" w:hAnsi="Times New Roman" w:cs="Times New Roman"/>
        </w:rPr>
        <w:t>W ostatnim okresie coraz trudniej o kandydatów do pełnienia funkcji rodziny zastępczej. Centrum Usług Społecznych w Czarnej Dąbrówce</w:t>
      </w:r>
      <w:r w:rsidR="002F6DC0">
        <w:rPr>
          <w:rFonts w:ascii="Times New Roman" w:hAnsi="Times New Roman" w:cs="Times New Roman"/>
        </w:rPr>
        <w:t xml:space="preserve"> przy współpracy z PCPR w Bytowie będzie nadal czynił starania                         w celu pozyskiwania większej liczby rodzin zastępczych, przede wszystkim niezawodowych, zawodowych i rodzinnych domów dziecka. Podejmowane będą działania w celu pozyskania nowych kandydatów na rodziców zastępczych, miedzy innymi poprzez lokalne media, portale społecznościowe, </w:t>
      </w:r>
      <w:r w:rsidRPr="009E5926">
        <w:rPr>
          <w:rFonts w:ascii="Times New Roman" w:hAnsi="Times New Roman" w:cs="Times New Roman"/>
        </w:rPr>
        <w:t xml:space="preserve"> </w:t>
      </w:r>
      <w:r w:rsidR="002F6DC0">
        <w:rPr>
          <w:rFonts w:ascii="Times New Roman" w:hAnsi="Times New Roman" w:cs="Times New Roman"/>
        </w:rPr>
        <w:t xml:space="preserve">rozmieszczanie plakatów i ulotek informacyjnych w przestrzeni publicznej, rozpropagowanie idei rodzicielstwa zastępczego podczas różnego rodzaju imprez i festynów.  </w:t>
      </w:r>
    </w:p>
    <w:p w14:paraId="7DA3B52A" w14:textId="36874A8B" w:rsidR="00C51823" w:rsidRDefault="00C51823" w:rsidP="00B50689">
      <w:pPr>
        <w:spacing w:line="360" w:lineRule="auto"/>
        <w:jc w:val="both"/>
        <w:rPr>
          <w:rFonts w:ascii="Times New Roman" w:hAnsi="Times New Roman" w:cs="Times New Roman"/>
        </w:rPr>
      </w:pPr>
      <w:r w:rsidRPr="00C51823">
        <w:rPr>
          <w:rFonts w:ascii="Times New Roman" w:hAnsi="Times New Roman" w:cs="Times New Roman"/>
          <w:b/>
          <w:bCs/>
        </w:rPr>
        <w:t>VI. Planowane rezultaty</w:t>
      </w:r>
      <w:r w:rsidRPr="00C51823">
        <w:rPr>
          <w:rFonts w:ascii="Times New Roman" w:hAnsi="Times New Roman" w:cs="Times New Roman"/>
        </w:rPr>
        <w:t xml:space="preserve"> </w:t>
      </w:r>
    </w:p>
    <w:p w14:paraId="18D29A2D" w14:textId="5CEF94F7" w:rsidR="00C51823" w:rsidRDefault="00C51823"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Zminimalizowanie problemów opiekuńczo – wychowawczych i powstawania sytuacji kryzysowych występujących w rodzinach;</w:t>
      </w:r>
    </w:p>
    <w:p w14:paraId="304414F4" w14:textId="02832B4E" w:rsidR="00C51823" w:rsidRDefault="00C51823"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Wzmocnienie relacji i więzi rodzinnych oraz poczucia bezpieczeństwa rodziny i dziecka; </w:t>
      </w:r>
    </w:p>
    <w:p w14:paraId="27FFC91E" w14:textId="1B11B778" w:rsidR="00C51823"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Poprawa funkcjonowania społecznego dzieci, młodzieży i rodzin ze środowisk zagrożonych wykluczeniem społecznym;</w:t>
      </w:r>
    </w:p>
    <w:p w14:paraId="619761AF" w14:textId="285DF7CE" w:rsidR="00787146"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Wzrost umiejętności i kompetencji wychowawczych rodziców;</w:t>
      </w:r>
    </w:p>
    <w:p w14:paraId="425EED10" w14:textId="0F8ADE98" w:rsidR="00787146"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Poprawa komunikacji w rodzinie;</w:t>
      </w:r>
    </w:p>
    <w:p w14:paraId="199EC11C" w14:textId="1DEB14C2" w:rsidR="00787146"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Nabycie przez rodziny umiejętności określania i pełnienia swoich ról społecznych;</w:t>
      </w:r>
    </w:p>
    <w:p w14:paraId="245A22A9" w14:textId="74375E39" w:rsidR="00787146"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Ograniczenie niedostosowania </w:t>
      </w:r>
      <w:r w:rsidR="008203EE">
        <w:rPr>
          <w:rFonts w:ascii="Times New Roman" w:hAnsi="Times New Roman" w:cs="Times New Roman"/>
        </w:rPr>
        <w:t>i</w:t>
      </w:r>
      <w:r>
        <w:rPr>
          <w:rFonts w:ascii="Times New Roman" w:hAnsi="Times New Roman" w:cs="Times New Roman"/>
        </w:rPr>
        <w:t xml:space="preserve"> wykluczenia społecznego wśród dorosłych, dzieci</w:t>
      </w:r>
      <w:r w:rsidR="006F6C7D">
        <w:rPr>
          <w:rFonts w:ascii="Times New Roman" w:hAnsi="Times New Roman" w:cs="Times New Roman"/>
        </w:rPr>
        <w:t xml:space="preserve">                                     </w:t>
      </w:r>
      <w:r>
        <w:rPr>
          <w:rFonts w:ascii="Times New Roman" w:hAnsi="Times New Roman" w:cs="Times New Roman"/>
        </w:rPr>
        <w:t xml:space="preserve"> i młodzieży;</w:t>
      </w:r>
    </w:p>
    <w:p w14:paraId="58C41F63" w14:textId="23BFAF8C" w:rsidR="00787146" w:rsidRDefault="00787146"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Podniesienie umiejętności, kompetencji zawodowych i atrakcyjności na rynku pracy, poprzez szkolenia </w:t>
      </w:r>
      <w:r w:rsidR="00B367A9">
        <w:rPr>
          <w:rFonts w:ascii="Times New Roman" w:hAnsi="Times New Roman" w:cs="Times New Roman"/>
        </w:rPr>
        <w:t>organizowane przez Powiatowy Urząd Pracy w Bytowie;</w:t>
      </w:r>
    </w:p>
    <w:p w14:paraId="21135908" w14:textId="6137303F"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Zwiększenie liczby dzieci powracających</w:t>
      </w:r>
      <w:r w:rsidR="00757006">
        <w:rPr>
          <w:rFonts w:ascii="Times New Roman" w:hAnsi="Times New Roman" w:cs="Times New Roman"/>
        </w:rPr>
        <w:t xml:space="preserve"> z</w:t>
      </w:r>
      <w:r>
        <w:rPr>
          <w:rFonts w:ascii="Times New Roman" w:hAnsi="Times New Roman" w:cs="Times New Roman"/>
        </w:rPr>
        <w:t xml:space="preserve"> rodzinnej pieczy zastępczej i placówek opiekuńczo – wychowawczych;</w:t>
      </w:r>
    </w:p>
    <w:p w14:paraId="74AD75E1" w14:textId="25E82148"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Nabycie przez rodziny umiejętności korzystania z instytucjonalnych, jak i oferowanych przez organizacje pozarządowe, form wsparcia i pomocy;</w:t>
      </w:r>
    </w:p>
    <w:p w14:paraId="35A31EF1" w14:textId="6D290599"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Podniesienie samooceny, wzmocnienie własnej wartości;</w:t>
      </w:r>
    </w:p>
    <w:p w14:paraId="473F5C31" w14:textId="77777777"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Poznanie swoich potrzeb, mocnych i słabych stron i wykorzystywanie tej wiedzy w życiu codziennym;</w:t>
      </w:r>
    </w:p>
    <w:p w14:paraId="6F7A37C0" w14:textId="32ED53BA"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Poprawa bezpieczeństwa rodzin, dzieci i młodzieży;</w:t>
      </w:r>
    </w:p>
    <w:p w14:paraId="2D94684B" w14:textId="0B26B4A9" w:rsidR="00B367A9" w:rsidRDefault="00B367A9" w:rsidP="00C51823">
      <w:pPr>
        <w:pStyle w:val="Akapitzlist"/>
        <w:numPr>
          <w:ilvl w:val="0"/>
          <w:numId w:val="3"/>
        </w:numPr>
        <w:spacing w:line="360" w:lineRule="auto"/>
        <w:jc w:val="both"/>
        <w:rPr>
          <w:rFonts w:ascii="Times New Roman" w:hAnsi="Times New Roman" w:cs="Times New Roman"/>
        </w:rPr>
      </w:pPr>
      <w:r>
        <w:rPr>
          <w:rFonts w:ascii="Times New Roman" w:hAnsi="Times New Roman" w:cs="Times New Roman"/>
        </w:rPr>
        <w:t xml:space="preserve">Rozwój efektywnej współpracy pomiędzy instytucjami i organizacjami realizującymi program wspierania rodziny. </w:t>
      </w:r>
    </w:p>
    <w:p w14:paraId="66ED65EC" w14:textId="1E591DD5" w:rsidR="008203EE" w:rsidRDefault="008203EE" w:rsidP="008203EE">
      <w:pPr>
        <w:spacing w:line="360" w:lineRule="auto"/>
        <w:jc w:val="both"/>
        <w:rPr>
          <w:rFonts w:ascii="Times New Roman" w:hAnsi="Times New Roman" w:cs="Times New Roman"/>
        </w:rPr>
      </w:pPr>
    </w:p>
    <w:p w14:paraId="5BDA2DC6" w14:textId="77777777" w:rsidR="008203EE" w:rsidRPr="008203EE" w:rsidRDefault="008203EE" w:rsidP="008203EE">
      <w:pPr>
        <w:spacing w:line="360" w:lineRule="auto"/>
        <w:jc w:val="both"/>
        <w:rPr>
          <w:rFonts w:ascii="Times New Roman" w:hAnsi="Times New Roman" w:cs="Times New Roman"/>
        </w:rPr>
      </w:pPr>
    </w:p>
    <w:p w14:paraId="1D3A2F79" w14:textId="716FD0BA" w:rsidR="00092515" w:rsidRDefault="00092515" w:rsidP="00092515">
      <w:pPr>
        <w:spacing w:line="360" w:lineRule="auto"/>
        <w:jc w:val="both"/>
        <w:rPr>
          <w:rFonts w:ascii="Times New Roman" w:hAnsi="Times New Roman" w:cs="Times New Roman"/>
          <w:b/>
          <w:bCs/>
        </w:rPr>
      </w:pPr>
      <w:r w:rsidRPr="00092515">
        <w:rPr>
          <w:rFonts w:ascii="Times New Roman" w:hAnsi="Times New Roman" w:cs="Times New Roman"/>
          <w:b/>
          <w:bCs/>
        </w:rPr>
        <w:lastRenderedPageBreak/>
        <w:t xml:space="preserve">VII. Realizatorzy/partnerzy Programu </w:t>
      </w:r>
    </w:p>
    <w:p w14:paraId="2B6246D5" w14:textId="3F220FF7" w:rsidR="00092515" w:rsidRDefault="00092515" w:rsidP="00092515">
      <w:pPr>
        <w:spacing w:line="360" w:lineRule="auto"/>
        <w:jc w:val="both"/>
        <w:rPr>
          <w:rFonts w:ascii="Times New Roman" w:hAnsi="Times New Roman" w:cs="Times New Roman"/>
        </w:rPr>
      </w:pPr>
      <w:r w:rsidRPr="00092515">
        <w:rPr>
          <w:rFonts w:ascii="Times New Roman" w:hAnsi="Times New Roman" w:cs="Times New Roman"/>
        </w:rPr>
        <w:t>Realizatorem</w:t>
      </w:r>
      <w:r>
        <w:rPr>
          <w:rFonts w:ascii="Times New Roman" w:hAnsi="Times New Roman" w:cs="Times New Roman"/>
        </w:rPr>
        <w:t xml:space="preserve"> programu jest Centrum Usług Społecznych w Czarnej Dąbrówce we współpracy takich podmiotów i instytucji jak:</w:t>
      </w:r>
    </w:p>
    <w:p w14:paraId="66ECFED1" w14:textId="4122DF82" w:rsidR="00092515" w:rsidRPr="00092515" w:rsidRDefault="00092515" w:rsidP="00092515">
      <w:pPr>
        <w:pStyle w:val="Akapitzlist"/>
        <w:numPr>
          <w:ilvl w:val="0"/>
          <w:numId w:val="4"/>
        </w:numPr>
        <w:spacing w:line="360" w:lineRule="auto"/>
        <w:jc w:val="both"/>
        <w:rPr>
          <w:rFonts w:ascii="Times New Roman" w:hAnsi="Times New Roman" w:cs="Times New Roman"/>
        </w:rPr>
      </w:pPr>
      <w:r w:rsidRPr="00092515">
        <w:rPr>
          <w:rFonts w:ascii="Times New Roman" w:hAnsi="Times New Roman" w:cs="Times New Roman"/>
        </w:rPr>
        <w:t>Urząd Gminy Czarna Dąbrówka;</w:t>
      </w:r>
    </w:p>
    <w:p w14:paraId="545D7BCC" w14:textId="4A12184B" w:rsidR="00092515" w:rsidRDefault="00092515" w:rsidP="00092515">
      <w:pPr>
        <w:pStyle w:val="Akapitzlist"/>
        <w:numPr>
          <w:ilvl w:val="0"/>
          <w:numId w:val="4"/>
        </w:numPr>
        <w:spacing w:line="360" w:lineRule="auto"/>
        <w:jc w:val="both"/>
        <w:rPr>
          <w:rFonts w:ascii="Times New Roman" w:hAnsi="Times New Roman" w:cs="Times New Roman"/>
        </w:rPr>
      </w:pPr>
      <w:r w:rsidRPr="00092515">
        <w:rPr>
          <w:rFonts w:ascii="Times New Roman" w:hAnsi="Times New Roman" w:cs="Times New Roman"/>
        </w:rPr>
        <w:t>Sąd Rejonowy w Bytowie</w:t>
      </w:r>
      <w:r>
        <w:rPr>
          <w:rFonts w:ascii="Times New Roman" w:hAnsi="Times New Roman" w:cs="Times New Roman"/>
        </w:rPr>
        <w:t xml:space="preserve"> III Wydział Rodzinny i Nieletnich;</w:t>
      </w:r>
    </w:p>
    <w:p w14:paraId="24818D67" w14:textId="333ADB26" w:rsidR="00092515" w:rsidRDefault="00092515"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Sąd Rejonowy w Lęborku III Wydział Rodzinny i Nieletnich;</w:t>
      </w:r>
    </w:p>
    <w:p w14:paraId="3CA1B243" w14:textId="7222DF0C"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Powiatowe Centrum Pomocy Rodzinie w Bytowie;</w:t>
      </w:r>
    </w:p>
    <w:p w14:paraId="42E2E131" w14:textId="1AAEE30F"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Zespół Interdyscyplinarny Gminy Czarna Dąbrówka;</w:t>
      </w:r>
    </w:p>
    <w:p w14:paraId="5F94F00F" w14:textId="1D42BB2E"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Gminna Komisja Rozwiązywania Problemów Alkoholowych w Czarnej Dąbrówce;</w:t>
      </w:r>
    </w:p>
    <w:p w14:paraId="6D2F8CCF" w14:textId="5D7F0E01"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Poradnia Psychologiczno - Pedagogiczna w Bytowie</w:t>
      </w:r>
    </w:p>
    <w:p w14:paraId="7D7A82EF" w14:textId="5AE4602F"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Policja</w:t>
      </w:r>
    </w:p>
    <w:p w14:paraId="7F933E1B" w14:textId="5666D6E5"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Powiatowy Urząd Pracy w Bytowie</w:t>
      </w:r>
    </w:p>
    <w:p w14:paraId="6C7079FC" w14:textId="253C3B51"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Organizacje pozarządowe</w:t>
      </w:r>
    </w:p>
    <w:p w14:paraId="2D4F448F" w14:textId="3D741273" w:rsidR="00E606C8" w:rsidRDefault="00E606C8" w:rsidP="00092515">
      <w:pPr>
        <w:pStyle w:val="Akapitzlist"/>
        <w:numPr>
          <w:ilvl w:val="0"/>
          <w:numId w:val="4"/>
        </w:numPr>
        <w:spacing w:line="360" w:lineRule="auto"/>
        <w:jc w:val="both"/>
        <w:rPr>
          <w:rFonts w:ascii="Times New Roman" w:hAnsi="Times New Roman" w:cs="Times New Roman"/>
        </w:rPr>
      </w:pPr>
      <w:r>
        <w:rPr>
          <w:rFonts w:ascii="Times New Roman" w:hAnsi="Times New Roman" w:cs="Times New Roman"/>
        </w:rPr>
        <w:t>Parafi</w:t>
      </w:r>
      <w:r w:rsidR="00757006">
        <w:rPr>
          <w:rFonts w:ascii="Times New Roman" w:hAnsi="Times New Roman" w:cs="Times New Roman"/>
        </w:rPr>
        <w:t xml:space="preserve">e </w:t>
      </w:r>
      <w:r>
        <w:rPr>
          <w:rFonts w:ascii="Times New Roman" w:hAnsi="Times New Roman" w:cs="Times New Roman"/>
        </w:rPr>
        <w:t xml:space="preserve"> Rzymsko – Katolickie na terenie gminy Czarna Dąbrówka</w:t>
      </w:r>
    </w:p>
    <w:p w14:paraId="23331D07" w14:textId="77777777" w:rsidR="008105AC" w:rsidRDefault="008105AC" w:rsidP="008105AC">
      <w:pPr>
        <w:pStyle w:val="Akapitzlist"/>
        <w:spacing w:line="360" w:lineRule="auto"/>
        <w:jc w:val="both"/>
        <w:rPr>
          <w:rFonts w:ascii="Times New Roman" w:hAnsi="Times New Roman" w:cs="Times New Roman"/>
        </w:rPr>
      </w:pPr>
    </w:p>
    <w:p w14:paraId="3372D7CF" w14:textId="1E8C59F1" w:rsidR="008105AC" w:rsidRPr="008105AC" w:rsidRDefault="008105AC" w:rsidP="008105AC">
      <w:pPr>
        <w:spacing w:line="360" w:lineRule="auto"/>
        <w:jc w:val="both"/>
        <w:rPr>
          <w:rFonts w:ascii="Times New Roman" w:hAnsi="Times New Roman" w:cs="Times New Roman"/>
          <w:b/>
          <w:bCs/>
        </w:rPr>
      </w:pPr>
      <w:r w:rsidRPr="008105AC">
        <w:rPr>
          <w:rFonts w:ascii="Times New Roman" w:hAnsi="Times New Roman" w:cs="Times New Roman"/>
          <w:b/>
          <w:bCs/>
        </w:rPr>
        <w:t>V</w:t>
      </w:r>
      <w:r>
        <w:rPr>
          <w:rFonts w:ascii="Times New Roman" w:hAnsi="Times New Roman" w:cs="Times New Roman"/>
          <w:b/>
          <w:bCs/>
        </w:rPr>
        <w:t>I</w:t>
      </w:r>
      <w:r w:rsidRPr="008105AC">
        <w:rPr>
          <w:rFonts w:ascii="Times New Roman" w:hAnsi="Times New Roman" w:cs="Times New Roman"/>
          <w:b/>
          <w:bCs/>
        </w:rPr>
        <w:t xml:space="preserve">II. </w:t>
      </w:r>
      <w:r>
        <w:rPr>
          <w:rFonts w:ascii="Times New Roman" w:hAnsi="Times New Roman" w:cs="Times New Roman"/>
          <w:b/>
          <w:bCs/>
        </w:rPr>
        <w:t>Źródła finasowania Gminnego Programu Wspierania Rodziny</w:t>
      </w:r>
      <w:r w:rsidR="00757006">
        <w:rPr>
          <w:rFonts w:ascii="Times New Roman" w:hAnsi="Times New Roman" w:cs="Times New Roman"/>
          <w:b/>
          <w:bCs/>
        </w:rPr>
        <w:t xml:space="preserve"> Gminy Czarna Dąbrówka </w:t>
      </w:r>
      <w:r>
        <w:rPr>
          <w:rFonts w:ascii="Times New Roman" w:hAnsi="Times New Roman" w:cs="Times New Roman"/>
          <w:b/>
          <w:bCs/>
        </w:rPr>
        <w:t xml:space="preserve"> na lata 2025 – 2027 </w:t>
      </w:r>
    </w:p>
    <w:p w14:paraId="31D1DA86" w14:textId="3AB4D6AF" w:rsidR="006E1762" w:rsidRDefault="008105AC" w:rsidP="008105AC">
      <w:pPr>
        <w:spacing w:line="360" w:lineRule="auto"/>
        <w:jc w:val="both"/>
        <w:rPr>
          <w:rFonts w:ascii="Times New Roman" w:hAnsi="Times New Roman" w:cs="Times New Roman"/>
        </w:rPr>
      </w:pPr>
      <w:r>
        <w:rPr>
          <w:rFonts w:ascii="Times New Roman" w:hAnsi="Times New Roman" w:cs="Times New Roman"/>
        </w:rPr>
        <w:t>Finansowanie Gminnego Programu Wspierania Rodziny</w:t>
      </w:r>
      <w:r w:rsidR="009B756E">
        <w:rPr>
          <w:rFonts w:ascii="Times New Roman" w:hAnsi="Times New Roman" w:cs="Times New Roman"/>
        </w:rPr>
        <w:t xml:space="preserve"> Gminy C</w:t>
      </w:r>
      <w:r>
        <w:rPr>
          <w:rFonts w:ascii="Times New Roman" w:hAnsi="Times New Roman" w:cs="Times New Roman"/>
        </w:rPr>
        <w:t>zarn</w:t>
      </w:r>
      <w:r w:rsidR="009B756E">
        <w:rPr>
          <w:rFonts w:ascii="Times New Roman" w:hAnsi="Times New Roman" w:cs="Times New Roman"/>
        </w:rPr>
        <w:t>a</w:t>
      </w:r>
      <w:r>
        <w:rPr>
          <w:rFonts w:ascii="Times New Roman" w:hAnsi="Times New Roman" w:cs="Times New Roman"/>
        </w:rPr>
        <w:t xml:space="preserve"> Dąbrów</w:t>
      </w:r>
      <w:r w:rsidR="009B756E">
        <w:rPr>
          <w:rFonts w:ascii="Times New Roman" w:hAnsi="Times New Roman" w:cs="Times New Roman"/>
        </w:rPr>
        <w:t>ka</w:t>
      </w:r>
      <w:r>
        <w:rPr>
          <w:rFonts w:ascii="Times New Roman" w:hAnsi="Times New Roman" w:cs="Times New Roman"/>
        </w:rPr>
        <w:t xml:space="preserve"> na lata 2025 – 2027 odbywać się będzie w ramach budżetu gminy, znajdującego się w planie finansowym Centrum Usług Społecznych w Czarnej Dąbrówce oraz ze środków zewnętrznych pozyskiwanych w ramach programów i projektów. </w:t>
      </w:r>
    </w:p>
    <w:p w14:paraId="1C36FD97" w14:textId="5D19CA2A" w:rsidR="008105AC" w:rsidRPr="008105AC" w:rsidRDefault="008105AC" w:rsidP="008105AC">
      <w:pPr>
        <w:spacing w:line="360" w:lineRule="auto"/>
        <w:jc w:val="both"/>
        <w:rPr>
          <w:rFonts w:ascii="Times New Roman" w:hAnsi="Times New Roman" w:cs="Times New Roman"/>
          <w:b/>
          <w:bCs/>
        </w:rPr>
      </w:pPr>
      <w:r w:rsidRPr="008105AC">
        <w:rPr>
          <w:rFonts w:ascii="Times New Roman" w:hAnsi="Times New Roman" w:cs="Times New Roman"/>
          <w:b/>
          <w:bCs/>
        </w:rPr>
        <w:t>IX Monitorowanie Programu</w:t>
      </w:r>
    </w:p>
    <w:p w14:paraId="34155F77" w14:textId="1FC82114" w:rsidR="008105AC" w:rsidRDefault="008105AC" w:rsidP="008105AC">
      <w:pPr>
        <w:spacing w:line="360" w:lineRule="auto"/>
        <w:jc w:val="both"/>
        <w:rPr>
          <w:rFonts w:ascii="Times New Roman" w:hAnsi="Times New Roman" w:cs="Times New Roman"/>
        </w:rPr>
      </w:pPr>
      <w:r>
        <w:rPr>
          <w:rFonts w:ascii="Times New Roman" w:hAnsi="Times New Roman" w:cs="Times New Roman"/>
        </w:rPr>
        <w:t xml:space="preserve">Centrum Usług Społecznych w Czarnej Dąbrowce przedstawiać będzie w terminie do dnia 31 marca każdego </w:t>
      </w:r>
      <w:r w:rsidR="00656802">
        <w:rPr>
          <w:rFonts w:ascii="Times New Roman" w:hAnsi="Times New Roman" w:cs="Times New Roman"/>
        </w:rPr>
        <w:t xml:space="preserve">roku Radzie Gminy Czarna Dąbrówka roczne sprawozdanie z realizacji zadań z zakresu wspierania rodziny zawierające także potrzeby związane z realizacją tych zadań. </w:t>
      </w:r>
    </w:p>
    <w:p w14:paraId="67083A6C" w14:textId="5BA9C877" w:rsidR="00656802" w:rsidRDefault="00656802" w:rsidP="00656802">
      <w:pPr>
        <w:rPr>
          <w:rFonts w:ascii="Times New Roman" w:hAnsi="Times New Roman" w:cs="Times New Roman"/>
        </w:rPr>
      </w:pPr>
    </w:p>
    <w:p w14:paraId="1B7C7305" w14:textId="10554EFA" w:rsidR="008203EE" w:rsidRDefault="008203EE" w:rsidP="00656802">
      <w:pPr>
        <w:rPr>
          <w:rFonts w:ascii="Times New Roman" w:hAnsi="Times New Roman" w:cs="Times New Roman"/>
        </w:rPr>
      </w:pPr>
    </w:p>
    <w:p w14:paraId="33C37D3A" w14:textId="6DA7DA95" w:rsidR="008203EE" w:rsidRDefault="008203EE" w:rsidP="00656802">
      <w:pPr>
        <w:rPr>
          <w:rFonts w:ascii="Times New Roman" w:hAnsi="Times New Roman" w:cs="Times New Roman"/>
        </w:rPr>
      </w:pPr>
    </w:p>
    <w:p w14:paraId="5B796F07" w14:textId="5CA544C5" w:rsidR="008203EE" w:rsidRDefault="008203EE" w:rsidP="00656802">
      <w:pPr>
        <w:rPr>
          <w:rFonts w:ascii="Times New Roman" w:hAnsi="Times New Roman" w:cs="Times New Roman"/>
        </w:rPr>
      </w:pPr>
    </w:p>
    <w:p w14:paraId="4B4C229E" w14:textId="42D8D433" w:rsidR="008203EE" w:rsidRDefault="008203EE" w:rsidP="00656802">
      <w:pPr>
        <w:rPr>
          <w:rFonts w:ascii="Times New Roman" w:hAnsi="Times New Roman" w:cs="Times New Roman"/>
        </w:rPr>
      </w:pPr>
    </w:p>
    <w:p w14:paraId="13518956" w14:textId="3A0E75CB" w:rsidR="008203EE" w:rsidRDefault="008203EE" w:rsidP="00656802">
      <w:pPr>
        <w:rPr>
          <w:rFonts w:ascii="Times New Roman" w:hAnsi="Times New Roman" w:cs="Times New Roman"/>
        </w:rPr>
      </w:pPr>
    </w:p>
    <w:p w14:paraId="57C9C682" w14:textId="72D15A4A" w:rsidR="008203EE" w:rsidRDefault="008203EE" w:rsidP="00656802">
      <w:pPr>
        <w:rPr>
          <w:rFonts w:ascii="Times New Roman" w:hAnsi="Times New Roman" w:cs="Times New Roman"/>
        </w:rPr>
      </w:pPr>
    </w:p>
    <w:p w14:paraId="30E23C36" w14:textId="135B9A85" w:rsidR="00656802" w:rsidRDefault="00656802" w:rsidP="00656802">
      <w:pPr>
        <w:rPr>
          <w:rFonts w:ascii="Times New Roman" w:hAnsi="Times New Roman" w:cs="Times New Roman"/>
          <w:b/>
          <w:bCs/>
        </w:rPr>
      </w:pPr>
      <w:r w:rsidRPr="00656802">
        <w:rPr>
          <w:rFonts w:ascii="Times New Roman" w:hAnsi="Times New Roman" w:cs="Times New Roman"/>
          <w:b/>
          <w:bCs/>
        </w:rPr>
        <w:lastRenderedPageBreak/>
        <w:t>SPIS TABEL</w:t>
      </w:r>
    </w:p>
    <w:p w14:paraId="3C43AE18" w14:textId="0B7A9707" w:rsidR="00A87285" w:rsidRDefault="00A87285" w:rsidP="00656802">
      <w:pPr>
        <w:rPr>
          <w:rFonts w:ascii="Times New Roman" w:hAnsi="Times New Roman" w:cs="Times New Roman"/>
          <w:b/>
          <w:bCs/>
        </w:rPr>
      </w:pPr>
    </w:p>
    <w:p w14:paraId="28E8ADBD" w14:textId="77777777" w:rsidR="00A87285" w:rsidRPr="00A87285" w:rsidRDefault="00A87285"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1.</w:t>
      </w:r>
      <w:r w:rsidRPr="00A87285">
        <w:rPr>
          <w:rFonts w:ascii="Times New Roman" w:hAnsi="Times New Roman" w:cs="Times New Roman"/>
        </w:rPr>
        <w:t xml:space="preserve"> Procentowy udział ludności w wieku przedprodukcyjnym, produkcyjnym                                                         i poprodukcyjnym.</w:t>
      </w:r>
    </w:p>
    <w:p w14:paraId="62D53DF3" w14:textId="77777777" w:rsidR="008931D2" w:rsidRPr="008931D2" w:rsidRDefault="008931D2"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2.</w:t>
      </w:r>
      <w:r w:rsidRPr="008931D2">
        <w:rPr>
          <w:rFonts w:ascii="Times New Roman" w:hAnsi="Times New Roman" w:cs="Times New Roman"/>
        </w:rPr>
        <w:t xml:space="preserve"> Liczba rodzin korzystających z pomocy w latach 2021- 2023. </w:t>
      </w:r>
    </w:p>
    <w:p w14:paraId="1FCEBDDF" w14:textId="79370484" w:rsidR="008931D2" w:rsidRDefault="008931D2"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3.</w:t>
      </w:r>
      <w:r w:rsidRPr="008931D2">
        <w:rPr>
          <w:rFonts w:ascii="Times New Roman" w:hAnsi="Times New Roman" w:cs="Times New Roman"/>
        </w:rPr>
        <w:t xml:space="preserve"> Główne powody przyznawania pomocy finansowej.</w:t>
      </w:r>
    </w:p>
    <w:p w14:paraId="18396EA5" w14:textId="2A32FA6C" w:rsidR="000740AB" w:rsidRPr="000740AB" w:rsidRDefault="000740AB"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4.</w:t>
      </w:r>
      <w:r w:rsidRPr="000740AB">
        <w:rPr>
          <w:rFonts w:ascii="Times New Roman" w:hAnsi="Times New Roman" w:cs="Times New Roman"/>
        </w:rPr>
        <w:t xml:space="preserve"> Liczba rodzin i osób korzystających z pomocy żywnościowej w latach 2021-2023</w:t>
      </w:r>
      <w:r>
        <w:rPr>
          <w:rFonts w:ascii="Times New Roman" w:hAnsi="Times New Roman" w:cs="Times New Roman"/>
        </w:rPr>
        <w:t>.</w:t>
      </w:r>
    </w:p>
    <w:p w14:paraId="155648C9" w14:textId="00BDCBF1" w:rsidR="000740AB" w:rsidRPr="000740AB" w:rsidRDefault="000740AB"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5.</w:t>
      </w:r>
      <w:r w:rsidRPr="000740AB">
        <w:rPr>
          <w:rFonts w:ascii="Times New Roman" w:hAnsi="Times New Roman" w:cs="Times New Roman"/>
        </w:rPr>
        <w:t xml:space="preserve"> Liczba dzieci z terenu gminy Czarna Dąbrówka umieszczonych w pieczy zastępczej.</w:t>
      </w:r>
    </w:p>
    <w:p w14:paraId="256AE70B" w14:textId="6C60CD7C" w:rsidR="007159FA" w:rsidRPr="007159FA" w:rsidRDefault="007159FA"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6.</w:t>
      </w:r>
      <w:r w:rsidRPr="007159FA">
        <w:rPr>
          <w:rFonts w:ascii="Times New Roman" w:hAnsi="Times New Roman" w:cs="Times New Roman"/>
        </w:rPr>
        <w:t xml:space="preserve"> Procedura Niebieskie Karty</w:t>
      </w:r>
      <w:r>
        <w:rPr>
          <w:rFonts w:ascii="Times New Roman" w:hAnsi="Times New Roman" w:cs="Times New Roman"/>
        </w:rPr>
        <w:t>.</w:t>
      </w:r>
    </w:p>
    <w:p w14:paraId="11F71A2C" w14:textId="18210E61" w:rsidR="00BE24B3" w:rsidRPr="00BE24B3" w:rsidRDefault="00BE24B3"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7.</w:t>
      </w:r>
      <w:r w:rsidRPr="00BE24B3">
        <w:rPr>
          <w:rFonts w:ascii="Times New Roman" w:hAnsi="Times New Roman" w:cs="Times New Roman"/>
        </w:rPr>
        <w:t xml:space="preserve"> Dane dotyczące liczby asystentów, rodzin i dzieci objętych wsparciem w latach 2021 </w:t>
      </w:r>
      <w:r w:rsidR="008203EE">
        <w:rPr>
          <w:rFonts w:ascii="Times New Roman" w:hAnsi="Times New Roman" w:cs="Times New Roman"/>
        </w:rPr>
        <w:t>–</w:t>
      </w:r>
      <w:r w:rsidRPr="00BE24B3">
        <w:rPr>
          <w:rFonts w:ascii="Times New Roman" w:hAnsi="Times New Roman" w:cs="Times New Roman"/>
        </w:rPr>
        <w:t xml:space="preserve"> 2023</w:t>
      </w:r>
      <w:r w:rsidR="008203EE">
        <w:rPr>
          <w:rFonts w:ascii="Times New Roman" w:hAnsi="Times New Roman" w:cs="Times New Roman"/>
        </w:rPr>
        <w:t>.</w:t>
      </w:r>
    </w:p>
    <w:p w14:paraId="35F487E9" w14:textId="46C8BAEE" w:rsidR="00BE24B3" w:rsidRPr="00BE24B3" w:rsidRDefault="00BE24B3" w:rsidP="009B756E">
      <w:pPr>
        <w:spacing w:after="0" w:line="360" w:lineRule="auto"/>
        <w:jc w:val="both"/>
        <w:rPr>
          <w:rFonts w:ascii="Times New Roman" w:hAnsi="Times New Roman" w:cs="Times New Roman"/>
        </w:rPr>
      </w:pPr>
      <w:r w:rsidRPr="009B756E">
        <w:rPr>
          <w:rFonts w:ascii="Times New Roman" w:hAnsi="Times New Roman" w:cs="Times New Roman"/>
          <w:b/>
          <w:bCs/>
        </w:rPr>
        <w:t>Tabela nr 8.</w:t>
      </w:r>
      <w:r w:rsidRPr="00BE24B3">
        <w:rPr>
          <w:rFonts w:ascii="Times New Roman" w:hAnsi="Times New Roman" w:cs="Times New Roman"/>
        </w:rPr>
        <w:t xml:space="preserve"> Cele, zadania i działania w ramach Gminnego Programu Wspierania Rodziny                              Gmin</w:t>
      </w:r>
      <w:r w:rsidR="009B756E">
        <w:rPr>
          <w:rFonts w:ascii="Times New Roman" w:hAnsi="Times New Roman" w:cs="Times New Roman"/>
        </w:rPr>
        <w:t>y</w:t>
      </w:r>
      <w:r w:rsidRPr="00BE24B3">
        <w:rPr>
          <w:rFonts w:ascii="Times New Roman" w:hAnsi="Times New Roman" w:cs="Times New Roman"/>
        </w:rPr>
        <w:t xml:space="preserve"> Czarna Dąbrówka na lata  2025 – 2027</w:t>
      </w:r>
      <w:r w:rsidR="008203EE">
        <w:rPr>
          <w:rFonts w:ascii="Times New Roman" w:hAnsi="Times New Roman" w:cs="Times New Roman"/>
        </w:rPr>
        <w:t>.</w:t>
      </w:r>
    </w:p>
    <w:p w14:paraId="7900A5E1" w14:textId="77777777" w:rsidR="00A87285" w:rsidRPr="00656802" w:rsidRDefault="00A87285" w:rsidP="009B756E">
      <w:pPr>
        <w:jc w:val="both"/>
        <w:rPr>
          <w:rFonts w:ascii="Times New Roman" w:hAnsi="Times New Roman" w:cs="Times New Roman"/>
          <w:b/>
          <w:bCs/>
        </w:rPr>
      </w:pPr>
    </w:p>
    <w:sectPr w:rsidR="00A87285" w:rsidRPr="00656802" w:rsidSect="0043599E">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55DA" w14:textId="77777777" w:rsidR="00D61B53" w:rsidRDefault="00D61B53" w:rsidP="00CB6B81">
      <w:pPr>
        <w:spacing w:after="0" w:line="240" w:lineRule="auto"/>
      </w:pPr>
      <w:r>
        <w:separator/>
      </w:r>
    </w:p>
  </w:endnote>
  <w:endnote w:type="continuationSeparator" w:id="0">
    <w:p w14:paraId="60C94578" w14:textId="77777777" w:rsidR="00D61B53" w:rsidRDefault="00D61B53" w:rsidP="00CB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365617"/>
      <w:docPartObj>
        <w:docPartGallery w:val="Page Numbers (Bottom of Page)"/>
        <w:docPartUnique/>
      </w:docPartObj>
    </w:sdtPr>
    <w:sdtContent>
      <w:p w14:paraId="50B2C7B5" w14:textId="3B84E3EC" w:rsidR="00217214" w:rsidRDefault="00217214">
        <w:pPr>
          <w:pStyle w:val="Stopka"/>
          <w:jc w:val="center"/>
        </w:pPr>
        <w:r>
          <w:fldChar w:fldCharType="begin"/>
        </w:r>
        <w:r>
          <w:instrText>PAGE   \* MERGEFORMAT</w:instrText>
        </w:r>
        <w:r>
          <w:fldChar w:fldCharType="separate"/>
        </w:r>
        <w:r>
          <w:t>2</w:t>
        </w:r>
        <w:r>
          <w:fldChar w:fldCharType="end"/>
        </w:r>
      </w:p>
    </w:sdtContent>
  </w:sdt>
  <w:p w14:paraId="36A96B95" w14:textId="58848C55" w:rsidR="00217214" w:rsidRDefault="00217214" w:rsidP="0021721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16EF3" w14:textId="77777777" w:rsidR="00D61B53" w:rsidRDefault="00D61B53" w:rsidP="00CB6B81">
      <w:pPr>
        <w:spacing w:after="0" w:line="240" w:lineRule="auto"/>
      </w:pPr>
      <w:r>
        <w:separator/>
      </w:r>
    </w:p>
  </w:footnote>
  <w:footnote w:type="continuationSeparator" w:id="0">
    <w:p w14:paraId="46E10A92" w14:textId="77777777" w:rsidR="00D61B53" w:rsidRDefault="00D61B53" w:rsidP="00CB6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D44"/>
    <w:multiLevelType w:val="hybridMultilevel"/>
    <w:tmpl w:val="3FF60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00C00"/>
    <w:multiLevelType w:val="hybridMultilevel"/>
    <w:tmpl w:val="37FACE5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 w15:restartNumberingAfterBreak="0">
    <w:nsid w:val="6F6721AB"/>
    <w:multiLevelType w:val="hybridMultilevel"/>
    <w:tmpl w:val="EFFC2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02515CE"/>
    <w:multiLevelType w:val="hybridMultilevel"/>
    <w:tmpl w:val="60389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5245040">
    <w:abstractNumId w:val="1"/>
  </w:num>
  <w:num w:numId="2" w16cid:durableId="1651665677">
    <w:abstractNumId w:val="0"/>
  </w:num>
  <w:num w:numId="3" w16cid:durableId="770783915">
    <w:abstractNumId w:val="3"/>
  </w:num>
  <w:num w:numId="4" w16cid:durableId="169495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62"/>
    <w:rsid w:val="00010DCC"/>
    <w:rsid w:val="00050CAA"/>
    <w:rsid w:val="000740AB"/>
    <w:rsid w:val="00092515"/>
    <w:rsid w:val="000B060D"/>
    <w:rsid w:val="000D65DC"/>
    <w:rsid w:val="0011733C"/>
    <w:rsid w:val="00161C79"/>
    <w:rsid w:val="00166A74"/>
    <w:rsid w:val="001760C3"/>
    <w:rsid w:val="001F39E2"/>
    <w:rsid w:val="001F4A90"/>
    <w:rsid w:val="00217214"/>
    <w:rsid w:val="00262BAB"/>
    <w:rsid w:val="002D14FC"/>
    <w:rsid w:val="002F6DC0"/>
    <w:rsid w:val="00314E4E"/>
    <w:rsid w:val="00373A2D"/>
    <w:rsid w:val="003A00FE"/>
    <w:rsid w:val="003F7EC2"/>
    <w:rsid w:val="0043599E"/>
    <w:rsid w:val="004867E9"/>
    <w:rsid w:val="00490AB9"/>
    <w:rsid w:val="004B1949"/>
    <w:rsid w:val="004F0842"/>
    <w:rsid w:val="0052083F"/>
    <w:rsid w:val="0055241F"/>
    <w:rsid w:val="00576527"/>
    <w:rsid w:val="00644F08"/>
    <w:rsid w:val="00656584"/>
    <w:rsid w:val="00656802"/>
    <w:rsid w:val="00662E02"/>
    <w:rsid w:val="006B1FCB"/>
    <w:rsid w:val="006C4CD5"/>
    <w:rsid w:val="006D09B5"/>
    <w:rsid w:val="006E1762"/>
    <w:rsid w:val="006F07F5"/>
    <w:rsid w:val="006F6C7D"/>
    <w:rsid w:val="0070782F"/>
    <w:rsid w:val="007159FA"/>
    <w:rsid w:val="007307F7"/>
    <w:rsid w:val="00757006"/>
    <w:rsid w:val="007710D4"/>
    <w:rsid w:val="00781623"/>
    <w:rsid w:val="00787146"/>
    <w:rsid w:val="00787D60"/>
    <w:rsid w:val="00797476"/>
    <w:rsid w:val="007A6F32"/>
    <w:rsid w:val="007E2964"/>
    <w:rsid w:val="007E65B6"/>
    <w:rsid w:val="008105AC"/>
    <w:rsid w:val="00813DB5"/>
    <w:rsid w:val="008203EE"/>
    <w:rsid w:val="008931D2"/>
    <w:rsid w:val="00896551"/>
    <w:rsid w:val="008B6625"/>
    <w:rsid w:val="008E0E62"/>
    <w:rsid w:val="008F3AA1"/>
    <w:rsid w:val="00926EEE"/>
    <w:rsid w:val="00956142"/>
    <w:rsid w:val="00975414"/>
    <w:rsid w:val="00980407"/>
    <w:rsid w:val="009B1F9B"/>
    <w:rsid w:val="009B756E"/>
    <w:rsid w:val="009D63C8"/>
    <w:rsid w:val="009E5926"/>
    <w:rsid w:val="00A21233"/>
    <w:rsid w:val="00A32E4A"/>
    <w:rsid w:val="00A653F9"/>
    <w:rsid w:val="00A65E99"/>
    <w:rsid w:val="00A87285"/>
    <w:rsid w:val="00AD73A4"/>
    <w:rsid w:val="00B06CD5"/>
    <w:rsid w:val="00B263EF"/>
    <w:rsid w:val="00B367A9"/>
    <w:rsid w:val="00B50689"/>
    <w:rsid w:val="00B56A5A"/>
    <w:rsid w:val="00B67704"/>
    <w:rsid w:val="00BD23C8"/>
    <w:rsid w:val="00BE24B3"/>
    <w:rsid w:val="00BF13F2"/>
    <w:rsid w:val="00BF2798"/>
    <w:rsid w:val="00C26285"/>
    <w:rsid w:val="00C51823"/>
    <w:rsid w:val="00C534FD"/>
    <w:rsid w:val="00C62529"/>
    <w:rsid w:val="00CB6B81"/>
    <w:rsid w:val="00CC4C21"/>
    <w:rsid w:val="00CD2C28"/>
    <w:rsid w:val="00D47D4C"/>
    <w:rsid w:val="00D579B3"/>
    <w:rsid w:val="00D61B53"/>
    <w:rsid w:val="00D974EE"/>
    <w:rsid w:val="00DC5991"/>
    <w:rsid w:val="00DE6988"/>
    <w:rsid w:val="00E10B9F"/>
    <w:rsid w:val="00E14777"/>
    <w:rsid w:val="00E16A98"/>
    <w:rsid w:val="00E17156"/>
    <w:rsid w:val="00E512AF"/>
    <w:rsid w:val="00E54349"/>
    <w:rsid w:val="00E606C8"/>
    <w:rsid w:val="00E9089A"/>
    <w:rsid w:val="00EE6D70"/>
    <w:rsid w:val="00FB47C4"/>
    <w:rsid w:val="00FD6602"/>
    <w:rsid w:val="00FF1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7C45"/>
  <w15:chartTrackingRefBased/>
  <w15:docId w15:val="{236CEE1B-D2A0-4248-AF0C-9E081E35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644F08"/>
    <w:rPr>
      <w:i/>
      <w:iCs/>
    </w:rPr>
  </w:style>
  <w:style w:type="table" w:styleId="Tabela-Siatka">
    <w:name w:val="Table Grid"/>
    <w:basedOn w:val="Standardowy"/>
    <w:uiPriority w:val="39"/>
    <w:rsid w:val="00E1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3akcent1">
    <w:name w:val="List Table 3 Accent 1"/>
    <w:basedOn w:val="Standardowy"/>
    <w:uiPriority w:val="48"/>
    <w:rsid w:val="00166A7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iatki5ciemnaakcent3">
    <w:name w:val="Grid Table 5 Dark Accent 3"/>
    <w:basedOn w:val="Standardowy"/>
    <w:uiPriority w:val="50"/>
    <w:rsid w:val="00166A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1jasnaakcent1">
    <w:name w:val="Grid Table 1 Light Accent 1"/>
    <w:basedOn w:val="Standardowy"/>
    <w:uiPriority w:val="46"/>
    <w:rsid w:val="00166A7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4B1949"/>
    <w:pPr>
      <w:ind w:left="720"/>
      <w:contextualSpacing/>
    </w:pPr>
  </w:style>
  <w:style w:type="paragraph" w:styleId="Tekstprzypisukocowego">
    <w:name w:val="endnote text"/>
    <w:basedOn w:val="Normalny"/>
    <w:link w:val="TekstprzypisukocowegoZnak"/>
    <w:uiPriority w:val="99"/>
    <w:semiHidden/>
    <w:unhideWhenUsed/>
    <w:rsid w:val="00CB6B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6B81"/>
    <w:rPr>
      <w:sz w:val="20"/>
      <w:szCs w:val="20"/>
    </w:rPr>
  </w:style>
  <w:style w:type="character" w:styleId="Odwoanieprzypisukocowego">
    <w:name w:val="endnote reference"/>
    <w:basedOn w:val="Domylnaczcionkaakapitu"/>
    <w:uiPriority w:val="99"/>
    <w:semiHidden/>
    <w:unhideWhenUsed/>
    <w:rsid w:val="00CB6B81"/>
    <w:rPr>
      <w:vertAlign w:val="superscript"/>
    </w:rPr>
  </w:style>
  <w:style w:type="paragraph" w:styleId="Nagwek">
    <w:name w:val="header"/>
    <w:basedOn w:val="Normalny"/>
    <w:link w:val="NagwekZnak"/>
    <w:uiPriority w:val="99"/>
    <w:unhideWhenUsed/>
    <w:rsid w:val="002172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214"/>
  </w:style>
  <w:style w:type="paragraph" w:styleId="Stopka">
    <w:name w:val="footer"/>
    <w:basedOn w:val="Normalny"/>
    <w:link w:val="StopkaZnak"/>
    <w:uiPriority w:val="99"/>
    <w:unhideWhenUsed/>
    <w:rsid w:val="002172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3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90E0-92EF-41F7-8F58-BCA7BE6C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5179</Words>
  <Characters>31074</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KADRY1</cp:lastModifiedBy>
  <cp:revision>5</cp:revision>
  <cp:lastPrinted>2024-10-24T08:42:00Z</cp:lastPrinted>
  <dcterms:created xsi:type="dcterms:W3CDTF">2024-10-28T09:18:00Z</dcterms:created>
  <dcterms:modified xsi:type="dcterms:W3CDTF">2024-11-12T11:30:00Z</dcterms:modified>
</cp:coreProperties>
</file>